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AB21"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T.C.</w:t>
      </w:r>
    </w:p>
    <w:p w14:paraId="08EEE37D"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MUĞLA SITKI KOÇMAN ÜNİVERSİTESİ</w:t>
      </w:r>
    </w:p>
    <w:p w14:paraId="4F99E55C"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 xml:space="preserve">SAĞLIK BİLİMLERİ FAKÜLTESİ </w:t>
      </w:r>
    </w:p>
    <w:p w14:paraId="5E00E80A" w14:textId="72631498"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HEMŞİRELİK BÖLÜMÜ</w:t>
      </w:r>
    </w:p>
    <w:p w14:paraId="63D2BDDE" w14:textId="77777777" w:rsidR="008618A0" w:rsidRPr="001B297C" w:rsidRDefault="008618A0" w:rsidP="008618A0">
      <w:pPr>
        <w:jc w:val="center"/>
        <w:rPr>
          <w:rFonts w:ascii="Times New Roman" w:hAnsi="Times New Roman" w:cs="Times New Roman"/>
          <w:b/>
          <w:bCs/>
        </w:rPr>
      </w:pPr>
    </w:p>
    <w:p w14:paraId="26CADF9E" w14:textId="77777777" w:rsidR="008618A0" w:rsidRPr="001B297C" w:rsidRDefault="008618A0" w:rsidP="008618A0">
      <w:pPr>
        <w:jc w:val="center"/>
        <w:rPr>
          <w:rFonts w:ascii="Times New Roman" w:hAnsi="Times New Roman" w:cs="Times New Roman"/>
          <w:b/>
          <w:bCs/>
        </w:rPr>
      </w:pPr>
    </w:p>
    <w:p w14:paraId="4FF16E70" w14:textId="77777777" w:rsidR="008618A0" w:rsidRPr="001B297C" w:rsidRDefault="008618A0" w:rsidP="008618A0">
      <w:pPr>
        <w:jc w:val="center"/>
        <w:rPr>
          <w:rFonts w:ascii="Times New Roman" w:hAnsi="Times New Roman" w:cs="Times New Roman"/>
          <w:b/>
          <w:bCs/>
        </w:rPr>
      </w:pPr>
    </w:p>
    <w:p w14:paraId="7C26A7CF" w14:textId="77777777" w:rsidR="008618A0" w:rsidRPr="001B297C" w:rsidRDefault="008618A0" w:rsidP="008618A0">
      <w:pPr>
        <w:jc w:val="center"/>
        <w:rPr>
          <w:rFonts w:ascii="Times New Roman" w:hAnsi="Times New Roman" w:cs="Times New Roman"/>
          <w:b/>
          <w:bCs/>
        </w:rPr>
      </w:pPr>
    </w:p>
    <w:p w14:paraId="7200AA54" w14:textId="77777777" w:rsidR="008618A0" w:rsidRPr="001B297C" w:rsidRDefault="008618A0" w:rsidP="008618A0">
      <w:pPr>
        <w:jc w:val="center"/>
        <w:rPr>
          <w:rFonts w:ascii="Times New Roman" w:hAnsi="Times New Roman" w:cs="Times New Roman"/>
          <w:b/>
          <w:bCs/>
        </w:rPr>
      </w:pPr>
    </w:p>
    <w:p w14:paraId="1E935B91" w14:textId="77777777" w:rsidR="008618A0" w:rsidRPr="001B297C" w:rsidRDefault="008618A0" w:rsidP="008618A0">
      <w:pPr>
        <w:jc w:val="center"/>
        <w:rPr>
          <w:rFonts w:ascii="Times New Roman" w:hAnsi="Times New Roman" w:cs="Times New Roman"/>
          <w:b/>
          <w:bCs/>
        </w:rPr>
      </w:pPr>
    </w:p>
    <w:p w14:paraId="162C97AE" w14:textId="77777777" w:rsidR="008618A0" w:rsidRPr="001B297C" w:rsidRDefault="008618A0" w:rsidP="008618A0">
      <w:pPr>
        <w:jc w:val="center"/>
        <w:rPr>
          <w:rFonts w:ascii="Times New Roman" w:hAnsi="Times New Roman" w:cs="Times New Roman"/>
          <w:b/>
          <w:bCs/>
        </w:rPr>
      </w:pPr>
    </w:p>
    <w:p w14:paraId="47C3A50F" w14:textId="77777777" w:rsidR="008618A0" w:rsidRPr="001B297C" w:rsidRDefault="008618A0" w:rsidP="008618A0">
      <w:pPr>
        <w:jc w:val="center"/>
        <w:rPr>
          <w:rFonts w:ascii="Times New Roman" w:hAnsi="Times New Roman" w:cs="Times New Roman"/>
          <w:b/>
          <w:bCs/>
        </w:rPr>
      </w:pPr>
    </w:p>
    <w:p w14:paraId="37A008CA" w14:textId="77777777" w:rsidR="008618A0" w:rsidRPr="001B297C" w:rsidRDefault="008618A0" w:rsidP="008618A0">
      <w:pPr>
        <w:jc w:val="center"/>
        <w:rPr>
          <w:rFonts w:ascii="Times New Roman" w:hAnsi="Times New Roman" w:cs="Times New Roman"/>
          <w:b/>
          <w:bCs/>
        </w:rPr>
      </w:pPr>
    </w:p>
    <w:p w14:paraId="117E0D25"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ÖLÇME ve DEĞERLENDİRME KOMİSYONU 2023-2024 EĞİTİM ÖĞRETİM YILI</w:t>
      </w:r>
    </w:p>
    <w:p w14:paraId="2BCAFD2A"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DEĞERLENDİRME RAPORU</w:t>
      </w:r>
    </w:p>
    <w:p w14:paraId="255EFAFE" w14:textId="77777777" w:rsidR="008618A0" w:rsidRPr="001B297C" w:rsidRDefault="008618A0" w:rsidP="008618A0">
      <w:pPr>
        <w:jc w:val="center"/>
        <w:rPr>
          <w:rFonts w:ascii="Times New Roman" w:hAnsi="Times New Roman" w:cs="Times New Roman"/>
          <w:b/>
          <w:bCs/>
        </w:rPr>
      </w:pPr>
    </w:p>
    <w:p w14:paraId="47CFA7BB" w14:textId="77777777" w:rsidR="008618A0" w:rsidRPr="001B297C" w:rsidRDefault="008618A0" w:rsidP="008618A0">
      <w:pPr>
        <w:jc w:val="center"/>
        <w:rPr>
          <w:rFonts w:ascii="Times New Roman" w:hAnsi="Times New Roman" w:cs="Times New Roman"/>
          <w:b/>
          <w:bCs/>
        </w:rPr>
      </w:pPr>
    </w:p>
    <w:p w14:paraId="04629963" w14:textId="77777777" w:rsidR="008618A0" w:rsidRPr="001B297C" w:rsidRDefault="008618A0" w:rsidP="008618A0">
      <w:pPr>
        <w:rPr>
          <w:rFonts w:ascii="Times New Roman" w:hAnsi="Times New Roman" w:cs="Times New Roman"/>
          <w:b/>
          <w:bCs/>
        </w:rPr>
      </w:pPr>
    </w:p>
    <w:p w14:paraId="55A32662" w14:textId="77777777" w:rsidR="008618A0" w:rsidRPr="001B297C" w:rsidRDefault="008618A0" w:rsidP="008618A0">
      <w:pPr>
        <w:jc w:val="center"/>
        <w:rPr>
          <w:rFonts w:ascii="Times New Roman" w:hAnsi="Times New Roman" w:cs="Times New Roman"/>
          <w:b/>
          <w:bCs/>
        </w:rPr>
      </w:pPr>
    </w:p>
    <w:p w14:paraId="6F045903" w14:textId="77777777" w:rsidR="008618A0" w:rsidRPr="001B297C" w:rsidRDefault="008618A0" w:rsidP="008618A0">
      <w:pPr>
        <w:rPr>
          <w:rFonts w:ascii="Times New Roman" w:hAnsi="Times New Roman" w:cs="Times New Roman"/>
          <w:b/>
          <w:bCs/>
        </w:rPr>
      </w:pPr>
    </w:p>
    <w:p w14:paraId="14D7B902" w14:textId="77777777" w:rsidR="008618A0" w:rsidRPr="001B297C" w:rsidRDefault="008618A0" w:rsidP="008618A0">
      <w:pPr>
        <w:rPr>
          <w:rFonts w:ascii="Times New Roman" w:hAnsi="Times New Roman" w:cs="Times New Roman"/>
          <w:b/>
          <w:bCs/>
        </w:rPr>
      </w:pPr>
    </w:p>
    <w:p w14:paraId="32E15160" w14:textId="77777777" w:rsidR="008618A0" w:rsidRPr="001B297C" w:rsidRDefault="008618A0" w:rsidP="008618A0">
      <w:pPr>
        <w:rPr>
          <w:rFonts w:ascii="Times New Roman" w:hAnsi="Times New Roman" w:cs="Times New Roman"/>
          <w:b/>
          <w:bCs/>
        </w:rPr>
      </w:pPr>
    </w:p>
    <w:p w14:paraId="08FBACF1" w14:textId="77777777" w:rsidR="008618A0" w:rsidRPr="001B297C" w:rsidRDefault="008618A0" w:rsidP="008618A0">
      <w:pPr>
        <w:rPr>
          <w:rFonts w:ascii="Times New Roman" w:hAnsi="Times New Roman" w:cs="Times New Roman"/>
          <w:b/>
          <w:bCs/>
        </w:rPr>
      </w:pPr>
    </w:p>
    <w:p w14:paraId="3A263D98" w14:textId="77777777" w:rsidR="008618A0" w:rsidRPr="001B297C" w:rsidRDefault="008618A0" w:rsidP="008618A0">
      <w:pPr>
        <w:rPr>
          <w:rFonts w:ascii="Times New Roman" w:hAnsi="Times New Roman" w:cs="Times New Roman"/>
          <w:b/>
          <w:bCs/>
        </w:rPr>
      </w:pPr>
    </w:p>
    <w:p w14:paraId="6815B1DB" w14:textId="77777777" w:rsidR="008618A0" w:rsidRPr="001B297C" w:rsidRDefault="008618A0" w:rsidP="008618A0">
      <w:pPr>
        <w:jc w:val="center"/>
        <w:rPr>
          <w:rFonts w:ascii="Times New Roman" w:hAnsi="Times New Roman" w:cs="Times New Roman"/>
          <w:b/>
          <w:bCs/>
        </w:rPr>
      </w:pPr>
    </w:p>
    <w:p w14:paraId="2354FCE5" w14:textId="77777777" w:rsidR="008618A0" w:rsidRPr="001B297C" w:rsidRDefault="008618A0" w:rsidP="008618A0">
      <w:pPr>
        <w:jc w:val="center"/>
        <w:rPr>
          <w:rFonts w:ascii="Times New Roman" w:hAnsi="Times New Roman" w:cs="Times New Roman"/>
          <w:b/>
          <w:bCs/>
        </w:rPr>
      </w:pPr>
    </w:p>
    <w:p w14:paraId="0E76AAF8" w14:textId="77777777" w:rsidR="008618A0" w:rsidRPr="001B297C" w:rsidRDefault="008618A0" w:rsidP="008618A0">
      <w:pPr>
        <w:jc w:val="center"/>
        <w:rPr>
          <w:rFonts w:ascii="Times New Roman" w:hAnsi="Times New Roman" w:cs="Times New Roman"/>
          <w:b/>
          <w:bCs/>
        </w:rPr>
      </w:pPr>
    </w:p>
    <w:p w14:paraId="7989B465" w14:textId="77777777" w:rsidR="008618A0" w:rsidRPr="001B297C" w:rsidRDefault="008618A0" w:rsidP="008618A0">
      <w:pPr>
        <w:jc w:val="center"/>
        <w:rPr>
          <w:rFonts w:ascii="Times New Roman" w:hAnsi="Times New Roman" w:cs="Times New Roman"/>
          <w:b/>
          <w:bCs/>
        </w:rPr>
      </w:pPr>
    </w:p>
    <w:p w14:paraId="32DA91C2"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EYLÜL 2024</w:t>
      </w:r>
    </w:p>
    <w:p w14:paraId="06169E1D" w14:textId="77777777" w:rsidR="008618A0" w:rsidRPr="001B297C" w:rsidRDefault="008618A0" w:rsidP="008618A0">
      <w:pPr>
        <w:jc w:val="center"/>
        <w:rPr>
          <w:rFonts w:ascii="Times New Roman" w:hAnsi="Times New Roman" w:cs="Times New Roman"/>
          <w:b/>
          <w:bCs/>
        </w:rPr>
        <w:sectPr w:rsidR="008618A0" w:rsidRPr="001B297C" w:rsidSect="008618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pPr>
      <w:r w:rsidRPr="001B297C">
        <w:rPr>
          <w:rFonts w:ascii="Times New Roman" w:hAnsi="Times New Roman" w:cs="Times New Roman"/>
          <w:b/>
          <w:bCs/>
        </w:rPr>
        <w:t>MUĞLA</w:t>
      </w:r>
    </w:p>
    <w:p w14:paraId="2CBC81D3" w14:textId="77777777" w:rsidR="008618A0" w:rsidRPr="001B297C" w:rsidRDefault="008618A0" w:rsidP="008618A0">
      <w:pPr>
        <w:jc w:val="both"/>
        <w:rPr>
          <w:rFonts w:ascii="Times New Roman" w:hAnsi="Times New Roman" w:cs="Times New Roman"/>
          <w:b/>
          <w:bCs/>
        </w:rPr>
      </w:pPr>
      <w:r w:rsidRPr="001B297C">
        <w:rPr>
          <w:rFonts w:ascii="Times New Roman" w:hAnsi="Times New Roman" w:cs="Times New Roman"/>
          <w:b/>
          <w:bCs/>
        </w:rPr>
        <w:lastRenderedPageBreak/>
        <w:t>GİRİŞ</w:t>
      </w:r>
    </w:p>
    <w:p w14:paraId="56CD3379" w14:textId="1B1A9930" w:rsidR="008618A0" w:rsidRPr="001B297C" w:rsidRDefault="008618A0" w:rsidP="008618A0">
      <w:pPr>
        <w:jc w:val="both"/>
        <w:rPr>
          <w:rFonts w:ascii="Times New Roman" w:hAnsi="Times New Roman" w:cs="Times New Roman"/>
        </w:rPr>
      </w:pPr>
      <w:r w:rsidRPr="001B297C">
        <w:rPr>
          <w:rFonts w:ascii="Times New Roman" w:hAnsi="Times New Roman" w:cs="Times New Roman"/>
        </w:rPr>
        <w:t xml:space="preserve">Bu rapor Hemşirelik Bölümü Ölçme Değerlendirme Komisyonu tarafından, 2023-2024 öğretim </w:t>
      </w:r>
      <w:bookmarkStart w:id="0" w:name="_Hlk176522797"/>
      <w:r w:rsidRPr="001B297C">
        <w:rPr>
          <w:rFonts w:ascii="Times New Roman" w:hAnsi="Times New Roman" w:cs="Times New Roman"/>
        </w:rPr>
        <w:t xml:space="preserve">yılına ait bölüm web sayfasının Kalite Çalışmaları linkinde yer alan Anketler bölümündeki tüm anket sonuçlarının değerlendirilmesi </w:t>
      </w:r>
      <w:bookmarkEnd w:id="0"/>
      <w:r w:rsidRPr="001B297C">
        <w:rPr>
          <w:rFonts w:ascii="Times New Roman" w:hAnsi="Times New Roman" w:cs="Times New Roman"/>
        </w:rPr>
        <w:t>amacı ile hazırlanmıştır.</w:t>
      </w:r>
    </w:p>
    <w:p w14:paraId="193C8F29" w14:textId="77777777" w:rsidR="008618A0" w:rsidRPr="001B297C" w:rsidRDefault="008618A0" w:rsidP="008618A0">
      <w:pPr>
        <w:jc w:val="both"/>
        <w:rPr>
          <w:rFonts w:ascii="Times New Roman" w:hAnsi="Times New Roman" w:cs="Times New Roman"/>
        </w:rPr>
      </w:pPr>
      <w:r w:rsidRPr="001B297C">
        <w:rPr>
          <w:rFonts w:ascii="Times New Roman" w:hAnsi="Times New Roman" w:cs="Times New Roman"/>
        </w:rPr>
        <w:t>Raporda aşağıdaki anketlerin sonuçları yer almaktadır;</w:t>
      </w:r>
    </w:p>
    <w:p w14:paraId="434CE871" w14:textId="245DEA76" w:rsidR="008618A0" w:rsidRPr="001B297C" w:rsidRDefault="008618A0" w:rsidP="008618A0">
      <w:pPr>
        <w:pStyle w:val="ListeParagraf"/>
        <w:numPr>
          <w:ilvl w:val="0"/>
          <w:numId w:val="1"/>
        </w:numPr>
        <w:jc w:val="both"/>
        <w:rPr>
          <w:rFonts w:ascii="Times New Roman" w:hAnsi="Times New Roman" w:cs="Times New Roman"/>
        </w:rPr>
      </w:pPr>
      <w:r w:rsidRPr="001B297C">
        <w:rPr>
          <w:rFonts w:ascii="Times New Roman" w:hAnsi="Times New Roman" w:cs="Times New Roman"/>
        </w:rPr>
        <w:t xml:space="preserve">Birinci Sınıf Öğrencilerin Görüşleri Anketi, </w:t>
      </w:r>
    </w:p>
    <w:p w14:paraId="787E1B01" w14:textId="1E512C36" w:rsidR="008618A0" w:rsidRPr="001B297C" w:rsidRDefault="008618A0" w:rsidP="008618A0">
      <w:pPr>
        <w:pStyle w:val="ListeParagraf"/>
        <w:numPr>
          <w:ilvl w:val="0"/>
          <w:numId w:val="1"/>
        </w:numPr>
        <w:jc w:val="both"/>
        <w:rPr>
          <w:rFonts w:ascii="Times New Roman" w:hAnsi="Times New Roman" w:cs="Times New Roman"/>
        </w:rPr>
      </w:pPr>
      <w:r w:rsidRPr="001B297C">
        <w:rPr>
          <w:rFonts w:ascii="Times New Roman" w:hAnsi="Times New Roman" w:cs="Times New Roman"/>
        </w:rPr>
        <w:t>Öğrenci Memnuniyet Anketi</w:t>
      </w:r>
    </w:p>
    <w:p w14:paraId="18DEDB0B" w14:textId="77777777" w:rsidR="008618A0" w:rsidRPr="001B297C" w:rsidRDefault="008618A0" w:rsidP="008618A0">
      <w:pPr>
        <w:pStyle w:val="ListeParagraf"/>
        <w:numPr>
          <w:ilvl w:val="0"/>
          <w:numId w:val="1"/>
        </w:numPr>
        <w:jc w:val="both"/>
        <w:rPr>
          <w:rFonts w:ascii="Times New Roman" w:hAnsi="Times New Roman" w:cs="Times New Roman"/>
        </w:rPr>
      </w:pPr>
      <w:r w:rsidRPr="001B297C">
        <w:rPr>
          <w:rFonts w:ascii="Times New Roman" w:hAnsi="Times New Roman" w:cs="Times New Roman"/>
        </w:rPr>
        <w:t>Mezun Adayı Anketi</w:t>
      </w:r>
    </w:p>
    <w:p w14:paraId="5276BC3B" w14:textId="1677DBF0" w:rsidR="00A82FE5" w:rsidRPr="001B297C" w:rsidRDefault="008618A0" w:rsidP="00090B30">
      <w:pPr>
        <w:pStyle w:val="ListeParagraf"/>
        <w:numPr>
          <w:ilvl w:val="0"/>
          <w:numId w:val="1"/>
        </w:numPr>
        <w:jc w:val="both"/>
        <w:rPr>
          <w:rFonts w:ascii="Times New Roman" w:hAnsi="Times New Roman" w:cs="Times New Roman"/>
        </w:rPr>
      </w:pPr>
      <w:r w:rsidRPr="001B297C">
        <w:rPr>
          <w:rFonts w:ascii="Times New Roman" w:hAnsi="Times New Roman" w:cs="Times New Roman"/>
        </w:rPr>
        <w:t>Mezun Değerlendirme Anketi</w:t>
      </w:r>
    </w:p>
    <w:p w14:paraId="02EDA4C1" w14:textId="3E22475C" w:rsidR="008618A0" w:rsidRPr="001B297C" w:rsidRDefault="00DF0944" w:rsidP="00DF0944">
      <w:pPr>
        <w:rPr>
          <w:rFonts w:ascii="Times New Roman" w:hAnsi="Times New Roman" w:cs="Times New Roman"/>
          <w:b/>
          <w:bCs/>
        </w:rPr>
      </w:pPr>
      <w:r w:rsidRPr="001B297C">
        <w:rPr>
          <w:rFonts w:ascii="Times New Roman" w:hAnsi="Times New Roman" w:cs="Times New Roman"/>
          <w:b/>
          <w:bCs/>
        </w:rPr>
        <w:t xml:space="preserve">1. </w:t>
      </w:r>
      <w:r w:rsidR="008618A0" w:rsidRPr="001B297C">
        <w:rPr>
          <w:rFonts w:ascii="Times New Roman" w:hAnsi="Times New Roman" w:cs="Times New Roman"/>
          <w:b/>
          <w:bCs/>
        </w:rPr>
        <w:t>BİRİNCİ SINIF ÖĞRENCİLERİN GÖRÜŞLERİ ANKETİ</w:t>
      </w:r>
    </w:p>
    <w:p w14:paraId="31BB13A5" w14:textId="2BF85521" w:rsidR="008618A0" w:rsidRPr="001B297C" w:rsidRDefault="008618A0" w:rsidP="00090B30">
      <w:pPr>
        <w:widowControl w:val="0"/>
        <w:autoSpaceDE w:val="0"/>
        <w:autoSpaceDN w:val="0"/>
        <w:spacing w:before="281"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kern w:val="0"/>
          <w14:ligatures w14:val="none"/>
        </w:rPr>
        <w:t>Tablo</w:t>
      </w:r>
      <w:r w:rsidRPr="008618A0">
        <w:rPr>
          <w:rFonts w:ascii="Times New Roman" w:eastAsia="Times New Roman" w:hAnsi="Times New Roman" w:cs="Times New Roman"/>
          <w:b/>
          <w:spacing w:val="-4"/>
          <w:kern w:val="0"/>
          <w14:ligatures w14:val="none"/>
        </w:rPr>
        <w:t xml:space="preserve"> </w:t>
      </w:r>
      <w:r w:rsidRPr="008618A0">
        <w:rPr>
          <w:rFonts w:ascii="Times New Roman" w:eastAsia="Times New Roman" w:hAnsi="Times New Roman" w:cs="Times New Roman"/>
          <w:b/>
          <w:kern w:val="0"/>
          <w14:ligatures w14:val="none"/>
        </w:rPr>
        <w:t>1:</w:t>
      </w:r>
      <w:r w:rsidRPr="008618A0">
        <w:rPr>
          <w:rFonts w:ascii="Times New Roman" w:eastAsia="Times New Roman" w:hAnsi="Times New Roman" w:cs="Times New Roman"/>
          <w:b/>
          <w:spacing w:val="-4"/>
          <w:kern w:val="0"/>
          <w14:ligatures w14:val="none"/>
        </w:rPr>
        <w:t xml:space="preserve"> </w:t>
      </w:r>
      <w:r w:rsidRPr="008618A0">
        <w:rPr>
          <w:rFonts w:ascii="Times New Roman" w:eastAsia="Times New Roman" w:hAnsi="Times New Roman" w:cs="Times New Roman"/>
          <w:b/>
          <w:bCs/>
          <w:kern w:val="0"/>
          <w14:ligatures w14:val="none"/>
        </w:rPr>
        <w:t>MSKÜ</w:t>
      </w:r>
      <w:r w:rsidRPr="001B297C">
        <w:rPr>
          <w:rFonts w:ascii="Times New Roman" w:eastAsia="Times New Roman" w:hAnsi="Times New Roman" w:cs="Times New Roman"/>
          <w:b/>
          <w:bCs/>
          <w:kern w:val="0"/>
          <w14:ligatures w14:val="none"/>
        </w:rPr>
        <w:t xml:space="preserve"> Sağlık Bilimleri Fakültesi</w:t>
      </w:r>
      <w:r w:rsidRPr="008618A0">
        <w:rPr>
          <w:rFonts w:ascii="Times New Roman" w:eastAsia="Times New Roman" w:hAnsi="Times New Roman" w:cs="Times New Roman"/>
          <w:b/>
          <w:bCs/>
          <w:kern w:val="0"/>
          <w14:ligatures w14:val="none"/>
        </w:rPr>
        <w:t xml:space="preserve"> Hemşirelik</w:t>
      </w:r>
      <w:r w:rsidRPr="008618A0">
        <w:rPr>
          <w:rFonts w:ascii="Times New Roman" w:eastAsia="Times New Roman" w:hAnsi="Times New Roman" w:cs="Times New Roman"/>
          <w:b/>
          <w:bCs/>
          <w:spacing w:val="-4"/>
          <w:kern w:val="0"/>
          <w14:ligatures w14:val="none"/>
        </w:rPr>
        <w:t xml:space="preserve"> </w:t>
      </w:r>
      <w:r w:rsidRPr="008618A0">
        <w:rPr>
          <w:rFonts w:ascii="Times New Roman" w:eastAsia="Times New Roman" w:hAnsi="Times New Roman" w:cs="Times New Roman"/>
          <w:b/>
          <w:bCs/>
          <w:kern w:val="0"/>
          <w14:ligatures w14:val="none"/>
        </w:rPr>
        <w:t>Bölümü 1. Sınıf Öğrencilerinin Bazı Tanıtıcı Özellikleri (n=144)</w:t>
      </w:r>
    </w:p>
    <w:tbl>
      <w:tblPr>
        <w:tblStyle w:val="TabloKlavuzu"/>
        <w:tblW w:w="0" w:type="auto"/>
        <w:tblLook w:val="04A0" w:firstRow="1" w:lastRow="0" w:firstColumn="1" w:lastColumn="0" w:noHBand="0" w:noVBand="1"/>
      </w:tblPr>
      <w:tblGrid>
        <w:gridCol w:w="7508"/>
        <w:gridCol w:w="709"/>
        <w:gridCol w:w="845"/>
      </w:tblGrid>
      <w:tr w:rsidR="00090B30" w:rsidRPr="001B297C" w14:paraId="47DF18B4" w14:textId="77777777" w:rsidTr="00090B30">
        <w:trPr>
          <w:trHeight w:val="60"/>
        </w:trPr>
        <w:tc>
          <w:tcPr>
            <w:tcW w:w="7508" w:type="dxa"/>
          </w:tcPr>
          <w:p w14:paraId="3C43691D" w14:textId="0F16832A" w:rsidR="00090B30" w:rsidRPr="001B297C" w:rsidRDefault="00090B30" w:rsidP="00090B30">
            <w:pPr>
              <w:widowControl w:val="0"/>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kern w:val="0"/>
                <w14:ligatures w14:val="none"/>
              </w:rPr>
              <w:t>Tanıtıcı</w:t>
            </w:r>
            <w:r w:rsidRPr="008618A0">
              <w:rPr>
                <w:rFonts w:ascii="Times New Roman" w:eastAsia="Times New Roman" w:hAnsi="Times New Roman" w:cs="Times New Roman"/>
                <w:b/>
                <w:spacing w:val="-3"/>
                <w:kern w:val="0"/>
                <w14:ligatures w14:val="none"/>
              </w:rPr>
              <w:t xml:space="preserve"> </w:t>
            </w:r>
            <w:r w:rsidRPr="008618A0">
              <w:rPr>
                <w:rFonts w:ascii="Times New Roman" w:eastAsia="Times New Roman" w:hAnsi="Times New Roman" w:cs="Times New Roman"/>
                <w:b/>
                <w:spacing w:val="-2"/>
                <w:kern w:val="0"/>
                <w14:ligatures w14:val="none"/>
              </w:rPr>
              <w:t>Özellik</w:t>
            </w:r>
          </w:p>
        </w:tc>
        <w:tc>
          <w:tcPr>
            <w:tcW w:w="709" w:type="dxa"/>
          </w:tcPr>
          <w:p w14:paraId="012457C1" w14:textId="6DB2AC6F"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proofErr w:type="gramStart"/>
            <w:r w:rsidRPr="008618A0">
              <w:rPr>
                <w:rFonts w:ascii="Times New Roman" w:eastAsia="Times New Roman" w:hAnsi="Times New Roman" w:cs="Times New Roman"/>
                <w:b/>
                <w:spacing w:val="-10"/>
                <w:kern w:val="0"/>
                <w14:ligatures w14:val="none"/>
              </w:rPr>
              <w:t>n</w:t>
            </w:r>
            <w:proofErr w:type="gramEnd"/>
          </w:p>
        </w:tc>
        <w:tc>
          <w:tcPr>
            <w:tcW w:w="845" w:type="dxa"/>
          </w:tcPr>
          <w:p w14:paraId="6A472EE6" w14:textId="7A8E17C8"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b/>
                <w:spacing w:val="-10"/>
                <w:kern w:val="0"/>
                <w14:ligatures w14:val="none"/>
              </w:rPr>
              <w:t>%</w:t>
            </w:r>
          </w:p>
        </w:tc>
      </w:tr>
      <w:tr w:rsidR="00090B30" w:rsidRPr="001B297C" w14:paraId="1441406B" w14:textId="77777777" w:rsidTr="00090B30">
        <w:trPr>
          <w:trHeight w:val="195"/>
        </w:trPr>
        <w:tc>
          <w:tcPr>
            <w:tcW w:w="7508" w:type="dxa"/>
            <w:vAlign w:val="center"/>
          </w:tcPr>
          <w:p w14:paraId="54C38CF4" w14:textId="38333E6E"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r w:rsidRPr="008618A0">
              <w:rPr>
                <w:rFonts w:ascii="Times New Roman" w:eastAsia="Times New Roman" w:hAnsi="Times New Roman" w:cs="Times New Roman"/>
                <w:b/>
                <w:spacing w:val="-2"/>
                <w:kern w:val="0"/>
                <w14:ligatures w14:val="none"/>
              </w:rPr>
              <w:t>Mezun olduğunuz lise türü?</w:t>
            </w:r>
          </w:p>
        </w:tc>
        <w:tc>
          <w:tcPr>
            <w:tcW w:w="709" w:type="dxa"/>
          </w:tcPr>
          <w:p w14:paraId="6D034521" w14:textId="77777777"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p>
        </w:tc>
        <w:tc>
          <w:tcPr>
            <w:tcW w:w="845" w:type="dxa"/>
          </w:tcPr>
          <w:p w14:paraId="317FF0AF" w14:textId="77777777"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p>
        </w:tc>
      </w:tr>
      <w:tr w:rsidR="00090B30" w:rsidRPr="001B297C" w14:paraId="74DA5779" w14:textId="77777777" w:rsidTr="00090B30">
        <w:tc>
          <w:tcPr>
            <w:tcW w:w="7508" w:type="dxa"/>
          </w:tcPr>
          <w:p w14:paraId="20EED5A8"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Fen Lisesi</w:t>
            </w:r>
          </w:p>
          <w:p w14:paraId="058763C1"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Anadolu Lisesi</w:t>
            </w:r>
          </w:p>
          <w:p w14:paraId="360A8ECC"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Anadolu İmam Hatip Lisesi</w:t>
            </w:r>
          </w:p>
          <w:p w14:paraId="44EE7A24" w14:textId="77777777"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Sosyal Bilimler Lisesi</w:t>
            </w:r>
          </w:p>
          <w:p w14:paraId="2651105B" w14:textId="0B3D2CDB"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Mesleki ve Teknik Anadolu Lisesi</w:t>
            </w:r>
          </w:p>
        </w:tc>
        <w:tc>
          <w:tcPr>
            <w:tcW w:w="709" w:type="dxa"/>
          </w:tcPr>
          <w:p w14:paraId="057C8F77" w14:textId="77777777" w:rsidR="00090B30" w:rsidRPr="008618A0" w:rsidRDefault="00090B30" w:rsidP="00090B30">
            <w:pPr>
              <w:widowControl w:val="0"/>
              <w:autoSpaceDE w:val="0"/>
              <w:autoSpaceDN w:val="0"/>
              <w:spacing w:after="0" w:line="247" w:lineRule="exact"/>
              <w:ind w:left="10"/>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5"/>
                <w:kern w:val="0"/>
                <w14:ligatures w14:val="none"/>
              </w:rPr>
              <w:t>21</w:t>
            </w:r>
          </w:p>
          <w:p w14:paraId="1698829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105</w:t>
            </w:r>
          </w:p>
          <w:p w14:paraId="73D71486"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8</w:t>
            </w:r>
          </w:p>
          <w:p w14:paraId="24EC97CD" w14:textId="77777777"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2</w:t>
            </w:r>
          </w:p>
          <w:p w14:paraId="0EED317A" w14:textId="3C730DFE"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kern w:val="0"/>
                <w14:ligatures w14:val="none"/>
              </w:rPr>
              <w:t>8</w:t>
            </w:r>
          </w:p>
        </w:tc>
        <w:tc>
          <w:tcPr>
            <w:tcW w:w="845" w:type="dxa"/>
          </w:tcPr>
          <w:p w14:paraId="1787664A" w14:textId="77777777" w:rsidR="00090B30" w:rsidRPr="008618A0" w:rsidRDefault="00090B30" w:rsidP="00090B30">
            <w:pPr>
              <w:widowControl w:val="0"/>
              <w:autoSpaceDE w:val="0"/>
              <w:autoSpaceDN w:val="0"/>
              <w:spacing w:after="0" w:line="247" w:lineRule="exact"/>
              <w:ind w:left="-1"/>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4"/>
                <w:kern w:val="0"/>
                <w14:ligatures w14:val="none"/>
              </w:rPr>
              <w:t>14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p w14:paraId="406BDCDB" w14:textId="77777777" w:rsidR="00090B30" w:rsidRPr="008618A0"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72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9</w:t>
            </w:r>
          </w:p>
          <w:p w14:paraId="05048B57" w14:textId="77777777" w:rsidR="00090B30" w:rsidRPr="008618A0"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p w14:paraId="4A5CF051" w14:textId="77777777" w:rsidR="00090B30" w:rsidRPr="001B297C"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4</w:t>
            </w:r>
          </w:p>
          <w:p w14:paraId="3C8FD48F" w14:textId="31C76AE7" w:rsidR="00090B30" w:rsidRPr="001B297C"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tc>
      </w:tr>
      <w:tr w:rsidR="00090B30" w:rsidRPr="001B297C" w14:paraId="3350921F" w14:textId="77777777" w:rsidTr="00090B30">
        <w:tc>
          <w:tcPr>
            <w:tcW w:w="7508" w:type="dxa"/>
            <w:vAlign w:val="center"/>
          </w:tcPr>
          <w:p w14:paraId="775AC1E0" w14:textId="039F6FF3"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r w:rsidRPr="008618A0">
              <w:rPr>
                <w:rFonts w:ascii="Times New Roman" w:eastAsia="Times New Roman" w:hAnsi="Times New Roman" w:cs="Times New Roman"/>
                <w:b/>
                <w:kern w:val="0"/>
                <w14:ligatures w14:val="none"/>
              </w:rPr>
              <w:t>Üniversite sınavı tercihlerinizde bölümünüz kaçıncı tercihinizdi?</w:t>
            </w:r>
          </w:p>
        </w:tc>
        <w:tc>
          <w:tcPr>
            <w:tcW w:w="709" w:type="dxa"/>
          </w:tcPr>
          <w:p w14:paraId="6FCCB76B" w14:textId="77777777"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p>
        </w:tc>
        <w:tc>
          <w:tcPr>
            <w:tcW w:w="845" w:type="dxa"/>
          </w:tcPr>
          <w:p w14:paraId="1BA56641" w14:textId="77777777"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p>
        </w:tc>
      </w:tr>
      <w:tr w:rsidR="00090B30" w:rsidRPr="001B297C" w14:paraId="12240134" w14:textId="77777777" w:rsidTr="00090B30">
        <w:tc>
          <w:tcPr>
            <w:tcW w:w="7508" w:type="dxa"/>
          </w:tcPr>
          <w:p w14:paraId="16968091"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4"/>
                <w:kern w:val="0"/>
                <w14:ligatures w14:val="none"/>
              </w:rPr>
              <w:t>1</w:t>
            </w:r>
          </w:p>
          <w:p w14:paraId="26CEF280"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2</w:t>
            </w:r>
          </w:p>
          <w:p w14:paraId="6C39D856"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3</w:t>
            </w:r>
          </w:p>
          <w:p w14:paraId="022D5228"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4</w:t>
            </w:r>
          </w:p>
          <w:p w14:paraId="1FB58633"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p>
          <w:p w14:paraId="11EA18D1"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6</w:t>
            </w:r>
          </w:p>
          <w:p w14:paraId="5CC6BC93"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7</w:t>
            </w:r>
          </w:p>
          <w:p w14:paraId="4F3D4B83"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8</w:t>
            </w:r>
          </w:p>
          <w:p w14:paraId="7D86C0F2"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9</w:t>
            </w:r>
          </w:p>
          <w:p w14:paraId="4EF848B9" w14:textId="77777777"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10</w:t>
            </w:r>
          </w:p>
          <w:p w14:paraId="3502862E" w14:textId="3B91445C"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10 ve üzeri</w:t>
            </w:r>
          </w:p>
        </w:tc>
        <w:tc>
          <w:tcPr>
            <w:tcW w:w="709" w:type="dxa"/>
          </w:tcPr>
          <w:p w14:paraId="7B10F142"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10"/>
                <w:kern w:val="0"/>
                <w14:ligatures w14:val="none"/>
              </w:rPr>
              <w:t>47</w:t>
            </w:r>
          </w:p>
          <w:p w14:paraId="54045F7F"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9</w:t>
            </w:r>
          </w:p>
          <w:p w14:paraId="46D061FB"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7</w:t>
            </w:r>
          </w:p>
          <w:p w14:paraId="434BA1A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5</w:t>
            </w:r>
          </w:p>
          <w:p w14:paraId="4785DB89"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12</w:t>
            </w:r>
          </w:p>
          <w:p w14:paraId="7543FC5F"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10</w:t>
            </w:r>
          </w:p>
          <w:p w14:paraId="4C35AE0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14</w:t>
            </w:r>
          </w:p>
          <w:p w14:paraId="42629444"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8</w:t>
            </w:r>
          </w:p>
          <w:p w14:paraId="5ADEDE5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w:t>
            </w:r>
          </w:p>
          <w:p w14:paraId="19930EBF" w14:textId="77777777"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6</w:t>
            </w:r>
          </w:p>
          <w:p w14:paraId="3CE26129" w14:textId="0B781A3B"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25</w:t>
            </w:r>
          </w:p>
        </w:tc>
        <w:tc>
          <w:tcPr>
            <w:tcW w:w="845" w:type="dxa"/>
          </w:tcPr>
          <w:p w14:paraId="265AF71A"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4"/>
                <w:kern w:val="0"/>
                <w14:ligatures w14:val="none"/>
              </w:rPr>
              <w:t>32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7</w:t>
            </w:r>
          </w:p>
          <w:p w14:paraId="0AC65E0A"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3</w:t>
            </w:r>
          </w:p>
          <w:p w14:paraId="771264F2"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9</w:t>
            </w:r>
          </w:p>
          <w:p w14:paraId="17B7846A"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5</w:t>
            </w:r>
          </w:p>
          <w:p w14:paraId="765F8A94"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3</w:t>
            </w:r>
          </w:p>
          <w:p w14:paraId="4A54592F"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9</w:t>
            </w:r>
          </w:p>
          <w:p w14:paraId="20EE3EDC"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9</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7</w:t>
            </w:r>
          </w:p>
          <w:p w14:paraId="6EEE4F24"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p w14:paraId="475F1462"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7</w:t>
            </w:r>
          </w:p>
          <w:p w14:paraId="1C9FC469" w14:textId="77777777" w:rsidR="00090B30" w:rsidRPr="001B297C"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2</w:t>
            </w:r>
          </w:p>
          <w:p w14:paraId="53B6428D" w14:textId="334296CB" w:rsidR="00090B30" w:rsidRPr="001B297C"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17</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5</w:t>
            </w:r>
          </w:p>
        </w:tc>
      </w:tr>
      <w:tr w:rsidR="00090B30" w:rsidRPr="001B297C" w14:paraId="3FB9EB42" w14:textId="77777777" w:rsidTr="00090B30">
        <w:tc>
          <w:tcPr>
            <w:tcW w:w="7508" w:type="dxa"/>
          </w:tcPr>
          <w:p w14:paraId="62065166" w14:textId="03F5EBB0"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b/>
                <w:kern w:val="0"/>
                <w14:ligatures w14:val="none"/>
              </w:rPr>
              <w:t>Bölümünüzü tercih etme nedeniniz?</w:t>
            </w:r>
          </w:p>
        </w:tc>
        <w:tc>
          <w:tcPr>
            <w:tcW w:w="709" w:type="dxa"/>
          </w:tcPr>
          <w:p w14:paraId="276D9A76" w14:textId="77777777"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10"/>
                <w:kern w:val="0"/>
                <w14:ligatures w14:val="none"/>
              </w:rPr>
            </w:pPr>
          </w:p>
        </w:tc>
        <w:tc>
          <w:tcPr>
            <w:tcW w:w="845" w:type="dxa"/>
          </w:tcPr>
          <w:p w14:paraId="32CB63A1" w14:textId="77777777" w:rsidR="00090B30" w:rsidRPr="001B297C"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p>
        </w:tc>
      </w:tr>
      <w:tr w:rsidR="00090B30" w:rsidRPr="001B297C" w14:paraId="3AC6E5BD" w14:textId="77777777" w:rsidTr="00090B30">
        <w:tc>
          <w:tcPr>
            <w:tcW w:w="7508" w:type="dxa"/>
          </w:tcPr>
          <w:p w14:paraId="3F5CAA7F"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En çok istediğim meslek olması</w:t>
            </w:r>
          </w:p>
          <w:p w14:paraId="61058FE5"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İş olanaklarının iyi olması</w:t>
            </w:r>
          </w:p>
          <w:p w14:paraId="2D6E2227"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Puanımın uygun olması</w:t>
            </w:r>
          </w:p>
          <w:p w14:paraId="75210376"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Tavsiye üzerine</w:t>
            </w:r>
          </w:p>
          <w:p w14:paraId="0E8EC925"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Ailemin isteği üzerine</w:t>
            </w:r>
          </w:p>
          <w:p w14:paraId="16C74CE9"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Muğla’da olması</w:t>
            </w:r>
          </w:p>
          <w:p w14:paraId="6BB61D6F" w14:textId="77777777" w:rsidR="00090B30" w:rsidRPr="001B297C"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Zorla tercih ettim</w:t>
            </w:r>
          </w:p>
          <w:p w14:paraId="0233EBAA" w14:textId="10C1891F" w:rsidR="00090B30" w:rsidRPr="001B297C"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Ataması iyi olduğu için</w:t>
            </w:r>
          </w:p>
        </w:tc>
        <w:tc>
          <w:tcPr>
            <w:tcW w:w="709" w:type="dxa"/>
          </w:tcPr>
          <w:p w14:paraId="42987E25" w14:textId="77777777" w:rsidR="00090B30" w:rsidRPr="001B297C" w:rsidRDefault="00090B30" w:rsidP="00090B30">
            <w:pPr>
              <w:pStyle w:val="TableParagraph"/>
              <w:ind w:left="120" w:right="-599" w:hanging="786"/>
            </w:pPr>
            <w:r w:rsidRPr="001B297C">
              <w:t>11</w:t>
            </w:r>
          </w:p>
          <w:p w14:paraId="6F2C177F" w14:textId="77777777" w:rsidR="00090B30" w:rsidRPr="001B297C" w:rsidRDefault="00090B30" w:rsidP="00090B30">
            <w:pPr>
              <w:pStyle w:val="TableParagraph"/>
              <w:ind w:left="120" w:right="-599" w:hanging="786"/>
            </w:pPr>
            <w:r w:rsidRPr="001B297C">
              <w:t>84</w:t>
            </w:r>
          </w:p>
          <w:p w14:paraId="098E5CF9" w14:textId="77777777" w:rsidR="00090B30" w:rsidRPr="001B297C" w:rsidRDefault="00090B30" w:rsidP="00090B30">
            <w:pPr>
              <w:pStyle w:val="TableParagraph"/>
              <w:ind w:left="120" w:right="-599" w:hanging="786"/>
            </w:pPr>
            <w:r w:rsidRPr="001B297C">
              <w:t>27</w:t>
            </w:r>
          </w:p>
          <w:p w14:paraId="35917D45" w14:textId="77777777" w:rsidR="00090B30" w:rsidRPr="001B297C" w:rsidRDefault="00090B30" w:rsidP="00090B30">
            <w:pPr>
              <w:pStyle w:val="TableParagraph"/>
              <w:ind w:left="120" w:right="-599" w:hanging="786"/>
            </w:pPr>
            <w:r w:rsidRPr="001B297C">
              <w:t>4</w:t>
            </w:r>
          </w:p>
          <w:p w14:paraId="297F9E7A" w14:textId="77777777" w:rsidR="00090B30" w:rsidRPr="001B297C" w:rsidRDefault="00090B30" w:rsidP="00090B30">
            <w:pPr>
              <w:pStyle w:val="TableParagraph"/>
              <w:ind w:left="120" w:right="-599" w:hanging="786"/>
            </w:pPr>
            <w:r w:rsidRPr="001B297C">
              <w:t>12</w:t>
            </w:r>
          </w:p>
          <w:p w14:paraId="1FEF8311" w14:textId="77777777" w:rsidR="00090B30" w:rsidRPr="001B297C" w:rsidRDefault="00090B30" w:rsidP="00090B30">
            <w:pPr>
              <w:pStyle w:val="TableParagraph"/>
              <w:ind w:left="120" w:right="-599" w:hanging="786"/>
            </w:pPr>
            <w:r w:rsidRPr="001B297C">
              <w:t>1</w:t>
            </w:r>
          </w:p>
          <w:p w14:paraId="4283E75C" w14:textId="77777777" w:rsidR="00090B30" w:rsidRPr="001B297C" w:rsidRDefault="00090B30" w:rsidP="00090B30">
            <w:pPr>
              <w:pStyle w:val="TableParagraph"/>
              <w:ind w:left="120" w:right="-599" w:hanging="786"/>
            </w:pPr>
            <w:r w:rsidRPr="001B297C">
              <w:t>1</w:t>
            </w:r>
          </w:p>
          <w:p w14:paraId="1CE48FD5" w14:textId="594F9980" w:rsidR="00090B30" w:rsidRPr="001B297C" w:rsidRDefault="00090B30" w:rsidP="00090B30">
            <w:pPr>
              <w:widowControl w:val="0"/>
              <w:tabs>
                <w:tab w:val="left" w:pos="488"/>
              </w:tabs>
              <w:autoSpaceDE w:val="0"/>
              <w:autoSpaceDN w:val="0"/>
              <w:spacing w:after="0" w:line="247" w:lineRule="exact"/>
              <w:ind w:left="120" w:right="-599" w:hanging="786"/>
              <w:jc w:val="center"/>
              <w:rPr>
                <w:rFonts w:ascii="Times New Roman" w:eastAsia="Times New Roman" w:hAnsi="Times New Roman" w:cs="Times New Roman"/>
                <w:kern w:val="0"/>
                <w14:ligatures w14:val="none"/>
              </w:rPr>
            </w:pPr>
            <w:r w:rsidRPr="001B297C">
              <w:rPr>
                <w:rFonts w:ascii="Times New Roman" w:hAnsi="Times New Roman" w:cs="Times New Roman"/>
              </w:rPr>
              <w:t>4</w:t>
            </w:r>
          </w:p>
        </w:tc>
        <w:tc>
          <w:tcPr>
            <w:tcW w:w="845" w:type="dxa"/>
          </w:tcPr>
          <w:p w14:paraId="4191C214" w14:textId="77777777" w:rsidR="00090B30" w:rsidRPr="001B297C" w:rsidRDefault="00090B30" w:rsidP="00090B30">
            <w:pPr>
              <w:pStyle w:val="TableParagraph"/>
              <w:ind w:left="0"/>
            </w:pPr>
            <w:r w:rsidRPr="001B297C">
              <w:t>7.6</w:t>
            </w:r>
          </w:p>
          <w:p w14:paraId="0FCF5954" w14:textId="77777777" w:rsidR="00090B30" w:rsidRPr="001B297C" w:rsidRDefault="00090B30" w:rsidP="00090B30">
            <w:pPr>
              <w:pStyle w:val="TableParagraph"/>
            </w:pPr>
            <w:r w:rsidRPr="001B297C">
              <w:t>58.3</w:t>
            </w:r>
          </w:p>
          <w:p w14:paraId="20A299C0" w14:textId="77777777" w:rsidR="00090B30" w:rsidRPr="001B297C" w:rsidRDefault="00090B30" w:rsidP="00090B30">
            <w:pPr>
              <w:pStyle w:val="TableParagraph"/>
            </w:pPr>
            <w:r w:rsidRPr="001B297C">
              <w:t>18.8</w:t>
            </w:r>
          </w:p>
          <w:p w14:paraId="18F11100" w14:textId="77777777" w:rsidR="00090B30" w:rsidRPr="001B297C" w:rsidRDefault="00090B30" w:rsidP="00090B30">
            <w:pPr>
              <w:pStyle w:val="TableParagraph"/>
            </w:pPr>
            <w:r w:rsidRPr="001B297C">
              <w:t>2.8</w:t>
            </w:r>
          </w:p>
          <w:p w14:paraId="7325F3F4" w14:textId="77777777" w:rsidR="00090B30" w:rsidRPr="001B297C" w:rsidRDefault="00090B30" w:rsidP="00090B30">
            <w:pPr>
              <w:pStyle w:val="TableParagraph"/>
            </w:pPr>
            <w:r w:rsidRPr="001B297C">
              <w:t>8.3</w:t>
            </w:r>
          </w:p>
          <w:p w14:paraId="120CD85F" w14:textId="77777777" w:rsidR="00090B30" w:rsidRPr="001B297C" w:rsidRDefault="00090B30" w:rsidP="00090B30">
            <w:pPr>
              <w:pStyle w:val="TableParagraph"/>
            </w:pPr>
            <w:r w:rsidRPr="001B297C">
              <w:t>0.7</w:t>
            </w:r>
          </w:p>
          <w:p w14:paraId="11D56A3D" w14:textId="77777777" w:rsidR="00090B30" w:rsidRPr="001B297C" w:rsidRDefault="00090B30" w:rsidP="00090B30">
            <w:pPr>
              <w:pStyle w:val="TableParagraph"/>
            </w:pPr>
            <w:r w:rsidRPr="001B297C">
              <w:t>0.7</w:t>
            </w:r>
          </w:p>
          <w:p w14:paraId="076EA544" w14:textId="435962B4" w:rsidR="00090B30" w:rsidRPr="001B297C" w:rsidRDefault="00090B30" w:rsidP="00090B30">
            <w:pPr>
              <w:widowControl w:val="0"/>
              <w:autoSpaceDE w:val="0"/>
              <w:autoSpaceDN w:val="0"/>
              <w:spacing w:after="0" w:line="247" w:lineRule="exact"/>
              <w:ind w:left="15"/>
              <w:jc w:val="center"/>
              <w:rPr>
                <w:rFonts w:ascii="Times New Roman" w:eastAsia="Times New Roman" w:hAnsi="Times New Roman" w:cs="Times New Roman"/>
                <w:kern w:val="0"/>
                <w14:ligatures w14:val="none"/>
              </w:rPr>
            </w:pPr>
            <w:r w:rsidRPr="001B297C">
              <w:rPr>
                <w:rFonts w:ascii="Times New Roman" w:hAnsi="Times New Roman" w:cs="Times New Roman"/>
              </w:rPr>
              <w:t>2.8</w:t>
            </w:r>
          </w:p>
        </w:tc>
      </w:tr>
      <w:tr w:rsidR="00090B30" w:rsidRPr="001B297C" w14:paraId="6207C7E0" w14:textId="77777777" w:rsidTr="00090B30">
        <w:trPr>
          <w:trHeight w:val="290"/>
        </w:trPr>
        <w:tc>
          <w:tcPr>
            <w:tcW w:w="7508" w:type="dxa"/>
          </w:tcPr>
          <w:p w14:paraId="7B685ACC" w14:textId="14C25CB8" w:rsidR="00090B30" w:rsidRPr="001B297C" w:rsidRDefault="00090B30" w:rsidP="00090B30">
            <w:pPr>
              <w:widowControl w:val="0"/>
              <w:autoSpaceDE w:val="0"/>
              <w:autoSpaceDN w:val="0"/>
              <w:spacing w:before="281"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spacing w:val="-2"/>
                <w:kern w:val="0"/>
                <w14:ligatures w14:val="none"/>
              </w:rPr>
              <w:t>Toplam</w:t>
            </w:r>
          </w:p>
        </w:tc>
        <w:tc>
          <w:tcPr>
            <w:tcW w:w="709" w:type="dxa"/>
          </w:tcPr>
          <w:p w14:paraId="6D704DD3" w14:textId="3E5AEE32" w:rsidR="00090B30" w:rsidRPr="001B297C" w:rsidRDefault="00090B30" w:rsidP="00090B30">
            <w:pPr>
              <w:widowControl w:val="0"/>
              <w:autoSpaceDE w:val="0"/>
              <w:autoSpaceDN w:val="0"/>
              <w:spacing w:before="281" w:after="0" w:line="240" w:lineRule="auto"/>
              <w:jc w:val="center"/>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spacing w:val="-5"/>
                <w:kern w:val="0"/>
                <w14:ligatures w14:val="none"/>
              </w:rPr>
              <w:t>144</w:t>
            </w:r>
          </w:p>
        </w:tc>
        <w:tc>
          <w:tcPr>
            <w:tcW w:w="845" w:type="dxa"/>
          </w:tcPr>
          <w:p w14:paraId="08669250" w14:textId="1E3B4819" w:rsidR="00090B30" w:rsidRPr="001B297C" w:rsidRDefault="00090B30" w:rsidP="00090B30">
            <w:pPr>
              <w:widowControl w:val="0"/>
              <w:autoSpaceDE w:val="0"/>
              <w:autoSpaceDN w:val="0"/>
              <w:spacing w:before="281" w:after="0" w:line="240" w:lineRule="auto"/>
              <w:jc w:val="center"/>
              <w:rPr>
                <w:rFonts w:ascii="Times New Roman" w:eastAsia="Times New Roman" w:hAnsi="Times New Roman" w:cs="Times New Roman"/>
                <w:b/>
                <w:bCs/>
                <w:kern w:val="0"/>
                <w14:ligatures w14:val="none"/>
              </w:rPr>
            </w:pPr>
            <w:r w:rsidRPr="001B297C">
              <w:rPr>
                <w:rFonts w:ascii="Times New Roman" w:eastAsia="Times New Roman" w:hAnsi="Times New Roman" w:cs="Times New Roman"/>
                <w:b/>
                <w:bCs/>
                <w:kern w:val="0"/>
                <w14:ligatures w14:val="none"/>
              </w:rPr>
              <w:t>100</w:t>
            </w:r>
          </w:p>
        </w:tc>
      </w:tr>
    </w:tbl>
    <w:p w14:paraId="5CF245B9" w14:textId="77777777" w:rsidR="008618A0" w:rsidRPr="001B297C"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p>
    <w:p w14:paraId="3A49EEBF" w14:textId="77777777" w:rsidR="00090B30" w:rsidRPr="001B297C" w:rsidRDefault="00090B3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p>
    <w:p w14:paraId="0BFB1474" w14:textId="77777777" w:rsidR="00090B30" w:rsidRPr="008618A0" w:rsidRDefault="00090B3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p>
    <w:p w14:paraId="6F34D4A5"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1’de mezun olunan lise türü incelendiğinde;</w:t>
      </w:r>
    </w:p>
    <w:p w14:paraId="2D390001" w14:textId="77777777" w:rsidR="008618A0" w:rsidRPr="001B297C" w:rsidRDefault="008618A0" w:rsidP="008618A0">
      <w:pPr>
        <w:widowControl w:val="0"/>
        <w:autoSpaceDE w:val="0"/>
        <w:autoSpaceDN w:val="0"/>
        <w:spacing w:after="120" w:line="240" w:lineRule="auto"/>
        <w:ind w:left="714"/>
        <w:jc w:val="both"/>
        <w:rPr>
          <w:rFonts w:ascii="Times New Roman" w:eastAsia="Times New Roman" w:hAnsi="Times New Roman" w:cs="Times New Roman"/>
          <w:kern w:val="0"/>
          <w14:ligatures w14:val="none"/>
        </w:rPr>
      </w:pPr>
    </w:p>
    <w:p w14:paraId="58CEBA65" w14:textId="02CA7D63" w:rsidR="008618A0" w:rsidRPr="008618A0" w:rsidRDefault="008618A0" w:rsidP="008618A0">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Fen Lisesi (14</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6%)</w:t>
      </w:r>
      <w:r w:rsidRPr="008618A0">
        <w:rPr>
          <w:rFonts w:ascii="Times New Roman" w:eastAsia="Times New Roman" w:hAnsi="Times New Roman" w:cs="Times New Roman"/>
          <w:kern w:val="0"/>
          <w14:ligatures w14:val="none"/>
        </w:rPr>
        <w:t xml:space="preserve">: Fen lisesi mezunları, bölüme katılan öğrencilerin </w:t>
      </w:r>
      <w:proofErr w:type="gramStart"/>
      <w:r w:rsidRPr="001B297C">
        <w:rPr>
          <w:rFonts w:ascii="Times New Roman" w:eastAsia="Times New Roman" w:hAnsi="Times New Roman" w:cs="Times New Roman"/>
          <w:kern w:val="0"/>
          <w14:ligatures w14:val="none"/>
        </w:rPr>
        <w:t>%14,6</w:t>
      </w:r>
      <w:proofErr w:type="gramEnd"/>
      <w:r w:rsidRPr="008618A0">
        <w:rPr>
          <w:rFonts w:ascii="Times New Roman" w:eastAsia="Times New Roman" w:hAnsi="Times New Roman" w:cs="Times New Roman"/>
          <w:kern w:val="0"/>
          <w14:ligatures w14:val="none"/>
        </w:rPr>
        <w:t xml:space="preserve">'sını oluşturmaktadır. Bu veriden yola çıkara, genellikle akademik başarı ve bilimsel eğilimleri olan </w:t>
      </w:r>
      <w:r w:rsidRPr="008618A0">
        <w:rPr>
          <w:rFonts w:ascii="Times New Roman" w:eastAsia="Times New Roman" w:hAnsi="Times New Roman" w:cs="Times New Roman"/>
          <w:kern w:val="0"/>
          <w14:ligatures w14:val="none"/>
        </w:rPr>
        <w:lastRenderedPageBreak/>
        <w:t>öğrencilerin hemşirelik bölümü tercih ettiği söylenebilir.</w:t>
      </w:r>
    </w:p>
    <w:p w14:paraId="0DD1A9A8" w14:textId="12AE6FB1" w:rsidR="008618A0" w:rsidRPr="003A75EC" w:rsidRDefault="008618A0" w:rsidP="003A75EC">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Anadolu Lisesi (72</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9%)</w:t>
      </w:r>
      <w:r w:rsidRPr="008618A0">
        <w:rPr>
          <w:rFonts w:ascii="Times New Roman" w:eastAsia="Times New Roman" w:hAnsi="Times New Roman" w:cs="Times New Roman"/>
          <w:kern w:val="0"/>
          <w14:ligatures w14:val="none"/>
        </w:rPr>
        <w:t xml:space="preserve">: Anadolu lisesi mezunları, en yüksek oranı oluşturmaktadır. Bu, bölümün çoğunlukla Anadolu lisesi mezunları tarafından tercih edildiğini ve bu tür </w:t>
      </w:r>
      <w:r w:rsidRPr="003A75EC">
        <w:rPr>
          <w:rFonts w:ascii="Times New Roman" w:eastAsia="Times New Roman" w:hAnsi="Times New Roman" w:cs="Times New Roman"/>
          <w:kern w:val="0"/>
          <w14:ligatures w14:val="none"/>
        </w:rPr>
        <w:t>okullardan gelen öğrencilerin bölüme daha yoğun ilgi gösterdiğini belirtmektedir.</w:t>
      </w:r>
    </w:p>
    <w:p w14:paraId="3F665A43" w14:textId="22CA2AD2" w:rsidR="008618A0" w:rsidRPr="008618A0" w:rsidRDefault="008618A0" w:rsidP="008618A0">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Anadolu İmam Hatip Lisesi (5</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6%)</w:t>
      </w:r>
      <w:r w:rsidRPr="008618A0">
        <w:rPr>
          <w:rFonts w:ascii="Times New Roman" w:eastAsia="Times New Roman" w:hAnsi="Times New Roman" w:cs="Times New Roman"/>
          <w:kern w:val="0"/>
          <w14:ligatures w14:val="none"/>
        </w:rPr>
        <w:t>: Anadolu İmam Hatip Lisesi mezunlarının oranı oldukça düşük. Bu, bu lise türünden gelen öğrencilerin sayısının az olduğunu göstermektedir.</w:t>
      </w:r>
    </w:p>
    <w:p w14:paraId="54A19A13" w14:textId="31D7496D" w:rsidR="008618A0" w:rsidRPr="008618A0" w:rsidRDefault="008618A0" w:rsidP="008618A0">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Sosyal Bilimler Lisesi (1</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4%)</w:t>
      </w:r>
      <w:r w:rsidRPr="008618A0">
        <w:rPr>
          <w:rFonts w:ascii="Times New Roman" w:eastAsia="Times New Roman" w:hAnsi="Times New Roman" w:cs="Times New Roman"/>
          <w:kern w:val="0"/>
          <w14:ligatures w14:val="none"/>
        </w:rPr>
        <w:t xml:space="preserve"> ve </w:t>
      </w:r>
      <w:r w:rsidRPr="008618A0">
        <w:rPr>
          <w:rFonts w:ascii="Times New Roman" w:eastAsia="Times New Roman" w:hAnsi="Times New Roman" w:cs="Times New Roman"/>
          <w:b/>
          <w:bCs/>
          <w:kern w:val="0"/>
          <w14:ligatures w14:val="none"/>
        </w:rPr>
        <w:t>Mesleki ve Teknik Anadolu Lisesi (5</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6%)</w:t>
      </w:r>
      <w:r w:rsidRPr="008618A0">
        <w:rPr>
          <w:rFonts w:ascii="Times New Roman" w:eastAsia="Times New Roman" w:hAnsi="Times New Roman" w:cs="Times New Roman"/>
          <w:kern w:val="0"/>
          <w14:ligatures w14:val="none"/>
        </w:rPr>
        <w:t>: Sosyal Bilimler Lisesi ve Mesleki ve Teknik Anadolu Lisesi mezunlarının oranları çok düşük, bu da bu okul türlerinden gelen öğrencilerin nadir olduğunu göstermektedir.</w:t>
      </w:r>
    </w:p>
    <w:p w14:paraId="56A0ADA8" w14:textId="77777777" w:rsidR="008618A0" w:rsidRPr="008618A0" w:rsidRDefault="008618A0" w:rsidP="008618A0">
      <w:pPr>
        <w:widowControl w:val="0"/>
        <w:autoSpaceDE w:val="0"/>
        <w:autoSpaceDN w:val="0"/>
        <w:spacing w:before="244"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1’de üniversite sınavı tercihlerinde hemşirelik bölümünün kaçıncı tercih olduğu incelendiğinde;</w:t>
      </w:r>
    </w:p>
    <w:p w14:paraId="6D32EF4E" w14:textId="7B448AAB" w:rsidR="008618A0" w:rsidRPr="008618A0" w:rsidRDefault="008618A0" w:rsidP="008618A0">
      <w:pPr>
        <w:widowControl w:val="0"/>
        <w:numPr>
          <w:ilvl w:val="0"/>
          <w:numId w:val="6"/>
        </w:numPr>
        <w:autoSpaceDE w:val="0"/>
        <w:autoSpaceDN w:val="0"/>
        <w:spacing w:before="244"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1. Tercih (32</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7%)</w:t>
      </w:r>
      <w:r w:rsidRPr="008618A0">
        <w:rPr>
          <w:rFonts w:ascii="Times New Roman" w:eastAsia="Times New Roman" w:hAnsi="Times New Roman" w:cs="Times New Roman"/>
          <w:kern w:val="0"/>
          <w14:ligatures w14:val="none"/>
        </w:rPr>
        <w:t xml:space="preserve">: Katılımcıların </w:t>
      </w:r>
      <w:proofErr w:type="gramStart"/>
      <w:r w:rsidRPr="008618A0">
        <w:rPr>
          <w:rFonts w:ascii="Times New Roman" w:eastAsia="Times New Roman" w:hAnsi="Times New Roman" w:cs="Times New Roman"/>
          <w:kern w:val="0"/>
          <w14:ligatures w14:val="none"/>
        </w:rPr>
        <w:t>%32</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7</w:t>
      </w:r>
      <w:proofErr w:type="gramEnd"/>
      <w:r w:rsidRPr="008618A0">
        <w:rPr>
          <w:rFonts w:ascii="Times New Roman" w:eastAsia="Times New Roman" w:hAnsi="Times New Roman" w:cs="Times New Roman"/>
          <w:kern w:val="0"/>
          <w14:ligatures w14:val="none"/>
        </w:rPr>
        <w:t>'si bu bölümü 1. tercihi olarak seçmiştir. Bu veriye dayanarak öğrencilerin büyük bir kısmının bu bölümü en yüksek öncelik olarak belirlediği söylenebilir.</w:t>
      </w:r>
    </w:p>
    <w:p w14:paraId="5613650B" w14:textId="77777777" w:rsidR="008618A0" w:rsidRPr="008618A0" w:rsidRDefault="008618A0" w:rsidP="008618A0">
      <w:pPr>
        <w:widowControl w:val="0"/>
        <w:autoSpaceDE w:val="0"/>
        <w:autoSpaceDN w:val="0"/>
        <w:spacing w:before="244"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1’de hemşirelik bölümünü tercih etme nedenleri incelendiğinde;</w:t>
      </w:r>
    </w:p>
    <w:p w14:paraId="41182B71" w14:textId="5FC0BA1C" w:rsidR="008618A0" w:rsidRPr="008618A0" w:rsidRDefault="008618A0" w:rsidP="008618A0">
      <w:pPr>
        <w:widowControl w:val="0"/>
        <w:numPr>
          <w:ilvl w:val="0"/>
          <w:numId w:val="7"/>
        </w:numPr>
        <w:autoSpaceDE w:val="0"/>
        <w:autoSpaceDN w:val="0"/>
        <w:spacing w:before="244"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İş Olanaklarının İyi Olması (58</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3%)</w:t>
      </w:r>
      <w:r w:rsidRPr="008618A0">
        <w:rPr>
          <w:rFonts w:ascii="Times New Roman" w:eastAsia="Times New Roman" w:hAnsi="Times New Roman" w:cs="Times New Roman"/>
          <w:kern w:val="0"/>
          <w14:ligatures w14:val="none"/>
        </w:rPr>
        <w:t xml:space="preserve">: Katılımcıların </w:t>
      </w:r>
      <w:proofErr w:type="gramStart"/>
      <w:r w:rsidRPr="008618A0">
        <w:rPr>
          <w:rFonts w:ascii="Times New Roman" w:eastAsia="Times New Roman" w:hAnsi="Times New Roman" w:cs="Times New Roman"/>
          <w:kern w:val="0"/>
          <w14:ligatures w14:val="none"/>
        </w:rPr>
        <w:t>%58</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3</w:t>
      </w:r>
      <w:proofErr w:type="gramEnd"/>
      <w:r w:rsidRPr="008618A0">
        <w:rPr>
          <w:rFonts w:ascii="Times New Roman" w:eastAsia="Times New Roman" w:hAnsi="Times New Roman" w:cs="Times New Roman"/>
          <w:kern w:val="0"/>
          <w14:ligatures w14:val="none"/>
        </w:rPr>
        <w:t>'ü bölümün iş olanaklarının iyi olduğunu düşündüğü için tercih etmiştir. Bu veri, iş imkanlarının bölüm tercihi üzerindeki güçlü etkisinin bir göstergesi olarak değerlendirilmiştir.</w:t>
      </w:r>
    </w:p>
    <w:p w14:paraId="57475CB9" w14:textId="236254C6" w:rsidR="008618A0" w:rsidRPr="008618A0" w:rsidRDefault="008618A0" w:rsidP="008618A0">
      <w:pPr>
        <w:widowControl w:val="0"/>
        <w:autoSpaceDE w:val="0"/>
        <w:autoSpaceDN w:val="0"/>
        <w:spacing w:before="244"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 xml:space="preserve">Genel Yorum: </w:t>
      </w:r>
      <w:r w:rsidRPr="008618A0">
        <w:rPr>
          <w:rFonts w:ascii="Times New Roman" w:eastAsia="Times New Roman" w:hAnsi="Times New Roman" w:cs="Times New Roman"/>
          <w:kern w:val="0"/>
          <w14:ligatures w14:val="none"/>
        </w:rPr>
        <w:t>Hemşirelik</w:t>
      </w:r>
      <w:r w:rsidRPr="001B297C">
        <w:rPr>
          <w:rFonts w:ascii="Times New Roman" w:eastAsia="Times New Roman" w:hAnsi="Times New Roman" w:cs="Times New Roman"/>
          <w:kern w:val="0"/>
          <w14:ligatures w14:val="none"/>
        </w:rPr>
        <w:t xml:space="preserve"> </w:t>
      </w:r>
      <w:r w:rsidRPr="008618A0">
        <w:rPr>
          <w:rFonts w:ascii="Times New Roman" w:eastAsia="Times New Roman" w:hAnsi="Times New Roman" w:cs="Times New Roman"/>
          <w:kern w:val="0"/>
          <w14:ligatures w14:val="none"/>
        </w:rPr>
        <w:t>bölümü, özellikle iş olanaklarının iyi olması nedeniyle tercih edilmiştir. Öğrenciler, iş bulma olasılığını yüksek gördükleri için bu bölümü tercih ettiklerini belirtmişlerdir. Puan uygunluğu da bir diğer önemli faktör olarak öne çıkan bir veridir. Aile etkisi, tavsiye veya coğrafi konum gibi faktörler ise hemşirelik bölümünün seçiminde daha az etkili olarak belirlenmiştir.</w:t>
      </w:r>
    </w:p>
    <w:p w14:paraId="67BD1AC4" w14:textId="77777777" w:rsidR="008618A0" w:rsidRPr="008618A0" w:rsidRDefault="008618A0" w:rsidP="008618A0">
      <w:pPr>
        <w:widowControl w:val="0"/>
        <w:autoSpaceDE w:val="0"/>
        <w:autoSpaceDN w:val="0"/>
        <w:spacing w:before="72" w:after="0" w:line="240" w:lineRule="auto"/>
        <w:ind w:left="116"/>
        <w:jc w:val="both"/>
        <w:rPr>
          <w:rFonts w:ascii="Times New Roman" w:eastAsia="Times New Roman" w:hAnsi="Times New Roman" w:cs="Times New Roman"/>
          <w:b/>
          <w:bCs/>
          <w:kern w:val="0"/>
          <w14:ligatures w14:val="none"/>
        </w:rPr>
      </w:pPr>
    </w:p>
    <w:p w14:paraId="5CB8D12E" w14:textId="77777777" w:rsidR="008618A0" w:rsidRPr="008618A0" w:rsidRDefault="008618A0" w:rsidP="008618A0">
      <w:pPr>
        <w:widowControl w:val="0"/>
        <w:autoSpaceDE w:val="0"/>
        <w:autoSpaceDN w:val="0"/>
        <w:spacing w:before="72" w:after="0" w:line="240" w:lineRule="auto"/>
        <w:ind w:left="116"/>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w:t>
      </w:r>
      <w:r w:rsidRPr="008618A0">
        <w:rPr>
          <w:rFonts w:ascii="Times New Roman" w:eastAsia="Times New Roman" w:hAnsi="Times New Roman" w:cs="Times New Roman"/>
          <w:b/>
          <w:bCs/>
          <w:spacing w:val="-4"/>
          <w:kern w:val="0"/>
          <w14:ligatures w14:val="none"/>
        </w:rPr>
        <w:t xml:space="preserve"> </w:t>
      </w:r>
      <w:r w:rsidRPr="008618A0">
        <w:rPr>
          <w:rFonts w:ascii="Times New Roman" w:eastAsia="Times New Roman" w:hAnsi="Times New Roman" w:cs="Times New Roman"/>
          <w:b/>
          <w:bCs/>
          <w:kern w:val="0"/>
          <w14:ligatures w14:val="none"/>
        </w:rPr>
        <w:t>2.</w:t>
      </w:r>
      <w:r w:rsidRPr="008618A0">
        <w:rPr>
          <w:rFonts w:ascii="Times New Roman" w:eastAsia="Times New Roman" w:hAnsi="Times New Roman" w:cs="Times New Roman"/>
          <w:b/>
          <w:bCs/>
          <w:spacing w:val="-2"/>
          <w:kern w:val="0"/>
          <w14:ligatures w14:val="none"/>
        </w:rPr>
        <w:t xml:space="preserve"> Hemşirelik </w:t>
      </w:r>
      <w:r w:rsidRPr="008618A0">
        <w:rPr>
          <w:rFonts w:ascii="Times New Roman" w:eastAsia="Times New Roman" w:hAnsi="Times New Roman" w:cs="Times New Roman"/>
          <w:b/>
          <w:bCs/>
          <w:kern w:val="0"/>
          <w14:ligatures w14:val="none"/>
        </w:rPr>
        <w:t>Birinci Sınıf Öğrencilerin MSKÜ SBF Hemşirelik Bölümüne İlişkin Görüşleri</w:t>
      </w:r>
    </w:p>
    <w:p w14:paraId="393DB4D8" w14:textId="77777777" w:rsidR="008618A0" w:rsidRPr="008618A0" w:rsidRDefault="008618A0" w:rsidP="008618A0">
      <w:pPr>
        <w:widowControl w:val="0"/>
        <w:autoSpaceDE w:val="0"/>
        <w:autoSpaceDN w:val="0"/>
        <w:spacing w:before="18" w:after="0" w:line="240" w:lineRule="auto"/>
        <w:rPr>
          <w:rFonts w:ascii="Times New Roman" w:eastAsia="Times New Roman" w:hAnsi="Times New Roman" w:cs="Times New Roman"/>
          <w:kern w:val="0"/>
          <w14:ligatures w14:val="none"/>
        </w:rPr>
      </w:pPr>
    </w:p>
    <w:tbl>
      <w:tblPr>
        <w:tblStyle w:val="TableNormal"/>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5"/>
        <w:gridCol w:w="581"/>
        <w:gridCol w:w="652"/>
        <w:gridCol w:w="431"/>
        <w:gridCol w:w="718"/>
        <w:gridCol w:w="397"/>
        <w:gridCol w:w="669"/>
        <w:gridCol w:w="497"/>
        <w:gridCol w:w="834"/>
        <w:gridCol w:w="512"/>
        <w:gridCol w:w="890"/>
        <w:gridCol w:w="16"/>
      </w:tblGrid>
      <w:tr w:rsidR="008618A0" w:rsidRPr="008618A0" w14:paraId="4B078570" w14:textId="77777777" w:rsidTr="00090B30">
        <w:trPr>
          <w:gridAfter w:val="1"/>
          <w:wAfter w:w="15" w:type="pct"/>
          <w:cantSplit/>
          <w:trHeight w:val="562"/>
        </w:trPr>
        <w:tc>
          <w:tcPr>
            <w:tcW w:w="1607" w:type="pct"/>
            <w:vMerge w:val="restart"/>
          </w:tcPr>
          <w:p w14:paraId="0F4F81DD"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Maddeler</w:t>
            </w:r>
            <w:proofErr w:type="spellEnd"/>
          </w:p>
        </w:tc>
        <w:tc>
          <w:tcPr>
            <w:tcW w:w="733" w:type="pct"/>
            <w:gridSpan w:val="2"/>
          </w:tcPr>
          <w:p w14:paraId="7835A205"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Kesinlikle</w:t>
            </w:r>
            <w:proofErr w:type="spellEnd"/>
            <w:r w:rsidRPr="008618A0">
              <w:rPr>
                <w:rFonts w:ascii="Times New Roman" w:eastAsia="Times New Roman" w:hAnsi="Times New Roman" w:cs="Times New Roman"/>
                <w:b/>
                <w:spacing w:val="-2"/>
              </w:rPr>
              <w:t xml:space="preserve"> </w:t>
            </w:r>
            <w:proofErr w:type="spellStart"/>
            <w:r w:rsidRPr="008618A0">
              <w:rPr>
                <w:rFonts w:ascii="Times New Roman" w:eastAsia="Times New Roman" w:hAnsi="Times New Roman" w:cs="Times New Roman"/>
                <w:b/>
                <w:spacing w:val="-2"/>
              </w:rPr>
              <w:t>Katılıyorum</w:t>
            </w:r>
            <w:proofErr w:type="spellEnd"/>
          </w:p>
        </w:tc>
        <w:tc>
          <w:tcPr>
            <w:tcW w:w="630" w:type="pct"/>
            <w:gridSpan w:val="2"/>
          </w:tcPr>
          <w:p w14:paraId="3C95967F"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Katılıyorum</w:t>
            </w:r>
            <w:proofErr w:type="spellEnd"/>
          </w:p>
        </w:tc>
        <w:tc>
          <w:tcPr>
            <w:tcW w:w="529" w:type="pct"/>
            <w:gridSpan w:val="2"/>
          </w:tcPr>
          <w:p w14:paraId="51BB6991"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Kararsızım</w:t>
            </w:r>
            <w:proofErr w:type="spellEnd"/>
          </w:p>
        </w:tc>
        <w:tc>
          <w:tcPr>
            <w:tcW w:w="659" w:type="pct"/>
            <w:gridSpan w:val="2"/>
          </w:tcPr>
          <w:p w14:paraId="1DCDBAF1" w14:textId="77777777" w:rsidR="008618A0" w:rsidRPr="008618A0" w:rsidRDefault="008618A0" w:rsidP="008618A0">
            <w:pPr>
              <w:spacing w:after="0" w:line="240" w:lineRule="auto"/>
              <w:rPr>
                <w:rFonts w:ascii="Times New Roman" w:eastAsia="Times New Roman" w:hAnsi="Times New Roman" w:cs="Times New Roman"/>
                <w:b/>
                <w:spacing w:val="-2"/>
              </w:rPr>
            </w:pPr>
            <w:proofErr w:type="spellStart"/>
            <w:r w:rsidRPr="008618A0">
              <w:rPr>
                <w:rFonts w:ascii="Times New Roman" w:eastAsia="Times New Roman" w:hAnsi="Times New Roman" w:cs="Times New Roman"/>
                <w:b/>
                <w:spacing w:val="-2"/>
              </w:rPr>
              <w:t>Katılmıyorum</w:t>
            </w:r>
            <w:proofErr w:type="spellEnd"/>
          </w:p>
        </w:tc>
        <w:tc>
          <w:tcPr>
            <w:tcW w:w="826" w:type="pct"/>
            <w:gridSpan w:val="2"/>
          </w:tcPr>
          <w:p w14:paraId="78896C2A" w14:textId="77777777" w:rsidR="008618A0" w:rsidRPr="008618A0" w:rsidRDefault="008618A0" w:rsidP="008618A0">
            <w:pPr>
              <w:spacing w:after="0" w:line="240" w:lineRule="auto"/>
              <w:jc w:val="center"/>
              <w:rPr>
                <w:rFonts w:ascii="Times New Roman" w:eastAsia="Times New Roman" w:hAnsi="Times New Roman" w:cs="Times New Roman"/>
                <w:b/>
                <w:spacing w:val="-2"/>
              </w:rPr>
            </w:pPr>
            <w:proofErr w:type="spellStart"/>
            <w:r w:rsidRPr="008618A0">
              <w:rPr>
                <w:rFonts w:ascii="Times New Roman" w:eastAsia="Times New Roman" w:hAnsi="Times New Roman" w:cs="Times New Roman"/>
                <w:b/>
                <w:spacing w:val="-2"/>
              </w:rPr>
              <w:t>Kesinlikle</w:t>
            </w:r>
            <w:proofErr w:type="spellEnd"/>
            <w:r w:rsidRPr="008618A0">
              <w:rPr>
                <w:rFonts w:ascii="Times New Roman" w:eastAsia="Times New Roman" w:hAnsi="Times New Roman" w:cs="Times New Roman"/>
                <w:b/>
                <w:spacing w:val="-2"/>
              </w:rPr>
              <w:t xml:space="preserve"> </w:t>
            </w:r>
            <w:proofErr w:type="spellStart"/>
            <w:r w:rsidRPr="008618A0">
              <w:rPr>
                <w:rFonts w:ascii="Times New Roman" w:eastAsia="Times New Roman" w:hAnsi="Times New Roman" w:cs="Times New Roman"/>
                <w:b/>
                <w:spacing w:val="-2"/>
              </w:rPr>
              <w:t>Katılmıyorum</w:t>
            </w:r>
            <w:proofErr w:type="spellEnd"/>
          </w:p>
        </w:tc>
      </w:tr>
      <w:tr w:rsidR="008618A0" w:rsidRPr="008618A0" w14:paraId="512B4BFB" w14:textId="77777777" w:rsidTr="006F7CD4">
        <w:trPr>
          <w:gridAfter w:val="1"/>
          <w:wAfter w:w="15" w:type="pct"/>
          <w:trHeight w:val="423"/>
        </w:trPr>
        <w:tc>
          <w:tcPr>
            <w:tcW w:w="1607" w:type="pct"/>
            <w:vMerge/>
            <w:tcBorders>
              <w:top w:val="nil"/>
            </w:tcBorders>
          </w:tcPr>
          <w:p w14:paraId="7A96EF07" w14:textId="77777777" w:rsidR="008618A0" w:rsidRPr="008618A0" w:rsidRDefault="008618A0" w:rsidP="008618A0">
            <w:pPr>
              <w:spacing w:after="0" w:line="240" w:lineRule="auto"/>
              <w:rPr>
                <w:rFonts w:ascii="Times New Roman" w:eastAsia="Times New Roman" w:hAnsi="Times New Roman" w:cs="Times New Roman"/>
              </w:rPr>
            </w:pPr>
          </w:p>
        </w:tc>
        <w:tc>
          <w:tcPr>
            <w:tcW w:w="347" w:type="pct"/>
          </w:tcPr>
          <w:p w14:paraId="0B5CDB7A"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n</w:t>
            </w:r>
          </w:p>
        </w:tc>
        <w:tc>
          <w:tcPr>
            <w:tcW w:w="386" w:type="pct"/>
          </w:tcPr>
          <w:p w14:paraId="045C9B6F"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w:t>
            </w:r>
          </w:p>
        </w:tc>
        <w:tc>
          <w:tcPr>
            <w:tcW w:w="236" w:type="pct"/>
          </w:tcPr>
          <w:p w14:paraId="6FC3A911"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n</w:t>
            </w:r>
          </w:p>
        </w:tc>
        <w:tc>
          <w:tcPr>
            <w:tcW w:w="394" w:type="pct"/>
          </w:tcPr>
          <w:p w14:paraId="4039F6C6"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w:t>
            </w:r>
          </w:p>
        </w:tc>
        <w:tc>
          <w:tcPr>
            <w:tcW w:w="197" w:type="pct"/>
          </w:tcPr>
          <w:p w14:paraId="0ABCDEAD"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n</w:t>
            </w:r>
          </w:p>
        </w:tc>
        <w:tc>
          <w:tcPr>
            <w:tcW w:w="333" w:type="pct"/>
          </w:tcPr>
          <w:p w14:paraId="0AB75709"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w:t>
            </w:r>
          </w:p>
        </w:tc>
        <w:tc>
          <w:tcPr>
            <w:tcW w:w="246" w:type="pct"/>
          </w:tcPr>
          <w:p w14:paraId="3692B2FC"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n</w:t>
            </w:r>
          </w:p>
        </w:tc>
        <w:tc>
          <w:tcPr>
            <w:tcW w:w="413" w:type="pct"/>
          </w:tcPr>
          <w:p w14:paraId="34E948A9"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w:t>
            </w:r>
          </w:p>
        </w:tc>
        <w:tc>
          <w:tcPr>
            <w:tcW w:w="309" w:type="pct"/>
          </w:tcPr>
          <w:p w14:paraId="7495506F"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n</w:t>
            </w:r>
          </w:p>
        </w:tc>
        <w:tc>
          <w:tcPr>
            <w:tcW w:w="517" w:type="pct"/>
          </w:tcPr>
          <w:p w14:paraId="1F3BB8BF"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w:t>
            </w:r>
          </w:p>
        </w:tc>
      </w:tr>
      <w:tr w:rsidR="008618A0" w:rsidRPr="008618A0" w14:paraId="0F5577DE" w14:textId="77777777" w:rsidTr="00090B30">
        <w:trPr>
          <w:gridAfter w:val="1"/>
          <w:wAfter w:w="15" w:type="pct"/>
          <w:trHeight w:val="543"/>
        </w:trPr>
        <w:tc>
          <w:tcPr>
            <w:tcW w:w="1607" w:type="pct"/>
          </w:tcPr>
          <w:p w14:paraId="050EB8CD" w14:textId="3A8B21B9"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yapmadan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önce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bölümüm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hakkında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fikrim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vardı</w:t>
            </w:r>
            <w:proofErr w:type="spellEnd"/>
            <w:r w:rsidRPr="008618A0">
              <w:rPr>
                <w:rFonts w:ascii="Times New Roman" w:eastAsia="Times New Roman" w:hAnsi="Times New Roman" w:cs="Times New Roman"/>
              </w:rPr>
              <w:t>.</w:t>
            </w:r>
          </w:p>
        </w:tc>
        <w:tc>
          <w:tcPr>
            <w:tcW w:w="347" w:type="pct"/>
          </w:tcPr>
          <w:p w14:paraId="20D4311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39</w:t>
            </w:r>
          </w:p>
        </w:tc>
        <w:tc>
          <w:tcPr>
            <w:tcW w:w="386" w:type="pct"/>
          </w:tcPr>
          <w:p w14:paraId="076B338B" w14:textId="7EB3499D"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29</w:t>
            </w:r>
            <w:r w:rsidRPr="001B297C">
              <w:rPr>
                <w:rFonts w:ascii="Times New Roman" w:eastAsia="Times New Roman" w:hAnsi="Times New Roman" w:cs="Times New Roman"/>
                <w:spacing w:val="-10"/>
              </w:rPr>
              <w:t>,</w:t>
            </w:r>
            <w:r w:rsidRPr="008618A0">
              <w:rPr>
                <w:rFonts w:ascii="Times New Roman" w:eastAsia="Times New Roman" w:hAnsi="Times New Roman" w:cs="Times New Roman"/>
                <w:spacing w:val="-10"/>
              </w:rPr>
              <w:t>1</w:t>
            </w:r>
          </w:p>
        </w:tc>
        <w:tc>
          <w:tcPr>
            <w:tcW w:w="236" w:type="pct"/>
          </w:tcPr>
          <w:p w14:paraId="36A51138" w14:textId="77777777"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spacing w:val="-10"/>
              </w:rPr>
              <w:t>80</w:t>
            </w:r>
          </w:p>
        </w:tc>
        <w:tc>
          <w:tcPr>
            <w:tcW w:w="394" w:type="pct"/>
          </w:tcPr>
          <w:p w14:paraId="7592743F" w14:textId="342AB998"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spacing w:val="-10"/>
              </w:rPr>
              <w:t>59</w:t>
            </w:r>
            <w:r w:rsidRPr="001B297C">
              <w:rPr>
                <w:rFonts w:ascii="Times New Roman" w:eastAsia="Times New Roman" w:hAnsi="Times New Roman" w:cs="Times New Roman"/>
                <w:bCs/>
                <w:spacing w:val="-10"/>
              </w:rPr>
              <w:t>,</w:t>
            </w:r>
            <w:r w:rsidRPr="008618A0">
              <w:rPr>
                <w:rFonts w:ascii="Times New Roman" w:eastAsia="Times New Roman" w:hAnsi="Times New Roman" w:cs="Times New Roman"/>
                <w:bCs/>
                <w:spacing w:val="-10"/>
              </w:rPr>
              <w:t>7</w:t>
            </w:r>
          </w:p>
        </w:tc>
        <w:tc>
          <w:tcPr>
            <w:tcW w:w="197" w:type="pct"/>
          </w:tcPr>
          <w:p w14:paraId="0E828C1A" w14:textId="77777777"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spacing w:val="-5"/>
              </w:rPr>
              <w:t>13</w:t>
            </w:r>
          </w:p>
        </w:tc>
        <w:tc>
          <w:tcPr>
            <w:tcW w:w="333" w:type="pct"/>
          </w:tcPr>
          <w:p w14:paraId="4145749F" w14:textId="47E170CD"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rPr>
              <w:t>9</w:t>
            </w:r>
            <w:r w:rsidRPr="001B297C">
              <w:rPr>
                <w:rFonts w:ascii="Times New Roman" w:eastAsia="Times New Roman" w:hAnsi="Times New Roman" w:cs="Times New Roman"/>
                <w:bCs/>
              </w:rPr>
              <w:t>,</w:t>
            </w:r>
            <w:r w:rsidRPr="008618A0">
              <w:rPr>
                <w:rFonts w:ascii="Times New Roman" w:eastAsia="Times New Roman" w:hAnsi="Times New Roman" w:cs="Times New Roman"/>
                <w:bCs/>
              </w:rPr>
              <w:t>7</w:t>
            </w:r>
          </w:p>
        </w:tc>
        <w:tc>
          <w:tcPr>
            <w:tcW w:w="246" w:type="pct"/>
          </w:tcPr>
          <w:p w14:paraId="2097D3ED" w14:textId="77777777"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1</w:t>
            </w:r>
          </w:p>
        </w:tc>
        <w:tc>
          <w:tcPr>
            <w:tcW w:w="413" w:type="pct"/>
          </w:tcPr>
          <w:p w14:paraId="7BA9EE9B" w14:textId="63800F41"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0</w:t>
            </w:r>
            <w:r w:rsidRPr="001B297C">
              <w:rPr>
                <w:rFonts w:ascii="Times New Roman" w:eastAsia="Times New Roman" w:hAnsi="Times New Roman" w:cs="Times New Roman"/>
                <w:bCs/>
                <w:spacing w:val="-5"/>
              </w:rPr>
              <w:t>,</w:t>
            </w:r>
            <w:r w:rsidRPr="008618A0">
              <w:rPr>
                <w:rFonts w:ascii="Times New Roman" w:eastAsia="Times New Roman" w:hAnsi="Times New Roman" w:cs="Times New Roman"/>
                <w:bCs/>
                <w:spacing w:val="-5"/>
              </w:rPr>
              <w:t>7</w:t>
            </w:r>
          </w:p>
        </w:tc>
        <w:tc>
          <w:tcPr>
            <w:tcW w:w="309" w:type="pct"/>
          </w:tcPr>
          <w:p w14:paraId="4133A366" w14:textId="77777777"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1</w:t>
            </w:r>
          </w:p>
        </w:tc>
        <w:tc>
          <w:tcPr>
            <w:tcW w:w="517" w:type="pct"/>
          </w:tcPr>
          <w:p w14:paraId="751059E4" w14:textId="2D1BBF1C"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0</w:t>
            </w:r>
            <w:r w:rsidRPr="001B297C">
              <w:rPr>
                <w:rFonts w:ascii="Times New Roman" w:eastAsia="Times New Roman" w:hAnsi="Times New Roman" w:cs="Times New Roman"/>
                <w:bCs/>
                <w:spacing w:val="-5"/>
              </w:rPr>
              <w:t>,</w:t>
            </w:r>
            <w:r w:rsidRPr="008618A0">
              <w:rPr>
                <w:rFonts w:ascii="Times New Roman" w:eastAsia="Times New Roman" w:hAnsi="Times New Roman" w:cs="Times New Roman"/>
                <w:bCs/>
                <w:spacing w:val="-5"/>
              </w:rPr>
              <w:t>7</w:t>
            </w:r>
          </w:p>
        </w:tc>
      </w:tr>
      <w:tr w:rsidR="008618A0" w:rsidRPr="008618A0" w14:paraId="3335CF19" w14:textId="77777777" w:rsidTr="006F7CD4">
        <w:trPr>
          <w:gridAfter w:val="1"/>
          <w:wAfter w:w="15" w:type="pct"/>
          <w:trHeight w:val="686"/>
        </w:trPr>
        <w:tc>
          <w:tcPr>
            <w:tcW w:w="1607" w:type="pct"/>
          </w:tcPr>
          <w:p w14:paraId="5CE432AC"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yapmadan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önce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fakülte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ve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bölümün</w:t>
            </w:r>
            <w:proofErr w:type="spellEnd"/>
            <w:r w:rsidRPr="008618A0">
              <w:rPr>
                <w:rFonts w:ascii="Times New Roman" w:eastAsia="Times New Roman" w:hAnsi="Times New Roman" w:cs="Times New Roman"/>
              </w:rPr>
              <w:t xml:space="preserve"> WEB </w:t>
            </w:r>
            <w:proofErr w:type="spellStart"/>
            <w:r w:rsidRPr="008618A0">
              <w:rPr>
                <w:rFonts w:ascii="Times New Roman" w:eastAsia="Times New Roman" w:hAnsi="Times New Roman" w:cs="Times New Roman"/>
              </w:rPr>
              <w:t>sayfasını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inceledim</w:t>
            </w:r>
            <w:proofErr w:type="spellEnd"/>
            <w:r w:rsidRPr="008618A0">
              <w:rPr>
                <w:rFonts w:ascii="Times New Roman" w:eastAsia="Times New Roman" w:hAnsi="Times New Roman" w:cs="Times New Roman"/>
              </w:rPr>
              <w:t>.</w:t>
            </w:r>
          </w:p>
        </w:tc>
        <w:tc>
          <w:tcPr>
            <w:tcW w:w="347" w:type="pct"/>
          </w:tcPr>
          <w:p w14:paraId="3978E513"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25</w:t>
            </w:r>
          </w:p>
        </w:tc>
        <w:tc>
          <w:tcPr>
            <w:tcW w:w="386" w:type="pct"/>
          </w:tcPr>
          <w:p w14:paraId="6DF8D5A7" w14:textId="1D015FD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17</w:t>
            </w:r>
            <w:r w:rsidRPr="001B297C">
              <w:rPr>
                <w:rFonts w:ascii="Times New Roman" w:eastAsia="Times New Roman" w:hAnsi="Times New Roman" w:cs="Times New Roman"/>
              </w:rPr>
              <w:t>,</w:t>
            </w:r>
            <w:r w:rsidRPr="008618A0">
              <w:rPr>
                <w:rFonts w:ascii="Times New Roman" w:eastAsia="Times New Roman" w:hAnsi="Times New Roman" w:cs="Times New Roman"/>
              </w:rPr>
              <w:t>4</w:t>
            </w:r>
          </w:p>
        </w:tc>
        <w:tc>
          <w:tcPr>
            <w:tcW w:w="236" w:type="pct"/>
          </w:tcPr>
          <w:p w14:paraId="7E295A01"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56</w:t>
            </w:r>
          </w:p>
        </w:tc>
        <w:tc>
          <w:tcPr>
            <w:tcW w:w="394" w:type="pct"/>
          </w:tcPr>
          <w:p w14:paraId="136EDF9D" w14:textId="379F8F65"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38</w:t>
            </w:r>
            <w:r w:rsidRPr="001B297C">
              <w:rPr>
                <w:rFonts w:ascii="Times New Roman" w:eastAsia="Times New Roman" w:hAnsi="Times New Roman" w:cs="Times New Roman"/>
              </w:rPr>
              <w:t>,</w:t>
            </w:r>
            <w:r w:rsidRPr="008618A0">
              <w:rPr>
                <w:rFonts w:ascii="Times New Roman" w:eastAsia="Times New Roman" w:hAnsi="Times New Roman" w:cs="Times New Roman"/>
              </w:rPr>
              <w:t>9</w:t>
            </w:r>
          </w:p>
        </w:tc>
        <w:tc>
          <w:tcPr>
            <w:tcW w:w="197" w:type="pct"/>
          </w:tcPr>
          <w:p w14:paraId="1F853845"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21</w:t>
            </w:r>
          </w:p>
        </w:tc>
        <w:tc>
          <w:tcPr>
            <w:tcW w:w="333" w:type="pct"/>
          </w:tcPr>
          <w:p w14:paraId="54CC6550" w14:textId="45012C6A"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14</w:t>
            </w:r>
            <w:r w:rsidRPr="001B297C">
              <w:rPr>
                <w:rFonts w:ascii="Times New Roman" w:eastAsia="Times New Roman" w:hAnsi="Times New Roman" w:cs="Times New Roman"/>
              </w:rPr>
              <w:t>,</w:t>
            </w:r>
            <w:r w:rsidRPr="008618A0">
              <w:rPr>
                <w:rFonts w:ascii="Times New Roman" w:eastAsia="Times New Roman" w:hAnsi="Times New Roman" w:cs="Times New Roman"/>
              </w:rPr>
              <w:t>6</w:t>
            </w:r>
          </w:p>
        </w:tc>
        <w:tc>
          <w:tcPr>
            <w:tcW w:w="246" w:type="pct"/>
          </w:tcPr>
          <w:p w14:paraId="40579B62"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30</w:t>
            </w:r>
          </w:p>
        </w:tc>
        <w:tc>
          <w:tcPr>
            <w:tcW w:w="413" w:type="pct"/>
          </w:tcPr>
          <w:p w14:paraId="7BF0D8F6" w14:textId="194FAF3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w:t>
            </w:r>
          </w:p>
        </w:tc>
        <w:tc>
          <w:tcPr>
            <w:tcW w:w="309" w:type="pct"/>
          </w:tcPr>
          <w:p w14:paraId="61C057D1"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12</w:t>
            </w:r>
          </w:p>
        </w:tc>
        <w:tc>
          <w:tcPr>
            <w:tcW w:w="517" w:type="pct"/>
          </w:tcPr>
          <w:p w14:paraId="2AF5CFE8" w14:textId="35A717B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3</w:t>
            </w:r>
          </w:p>
        </w:tc>
      </w:tr>
      <w:tr w:rsidR="008618A0" w:rsidRPr="008618A0" w14:paraId="53A8C194" w14:textId="77777777" w:rsidTr="006F7CD4">
        <w:trPr>
          <w:gridAfter w:val="1"/>
          <w:wAfter w:w="15" w:type="pct"/>
          <w:trHeight w:val="728"/>
        </w:trPr>
        <w:tc>
          <w:tcPr>
            <w:tcW w:w="1607" w:type="pct"/>
          </w:tcPr>
          <w:p w14:paraId="3256C76D"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Sağlık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Bilimleri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Fakültesi</w:t>
            </w:r>
            <w:proofErr w:type="spellEnd"/>
            <w:r w:rsidRPr="008618A0">
              <w:rPr>
                <w:rFonts w:ascii="Times New Roman" w:eastAsia="Times New Roman" w:hAnsi="Times New Roman" w:cs="Times New Roman"/>
              </w:rPr>
              <w:t xml:space="preserve"> WEB </w:t>
            </w:r>
            <w:proofErr w:type="spellStart"/>
            <w:r w:rsidRPr="008618A0">
              <w:rPr>
                <w:rFonts w:ascii="Times New Roman" w:eastAsia="Times New Roman" w:hAnsi="Times New Roman" w:cs="Times New Roman"/>
              </w:rPr>
              <w:t>sayfası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içerik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olarak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yeterliydi</w:t>
            </w:r>
            <w:proofErr w:type="spellEnd"/>
            <w:r w:rsidRPr="008618A0">
              <w:rPr>
                <w:rFonts w:ascii="Times New Roman" w:eastAsia="Times New Roman" w:hAnsi="Times New Roman" w:cs="Times New Roman"/>
              </w:rPr>
              <w:t>.</w:t>
            </w:r>
          </w:p>
        </w:tc>
        <w:tc>
          <w:tcPr>
            <w:tcW w:w="347" w:type="pct"/>
          </w:tcPr>
          <w:p w14:paraId="462D762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9</w:t>
            </w:r>
          </w:p>
        </w:tc>
        <w:tc>
          <w:tcPr>
            <w:tcW w:w="386" w:type="pct"/>
          </w:tcPr>
          <w:p w14:paraId="591B13BB" w14:textId="7F90F53C"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6</w:t>
            </w:r>
            <w:r w:rsidRPr="001B297C">
              <w:rPr>
                <w:rFonts w:ascii="Times New Roman" w:eastAsia="Times New Roman" w:hAnsi="Times New Roman" w:cs="Times New Roman"/>
              </w:rPr>
              <w:t>,</w:t>
            </w:r>
            <w:r w:rsidRPr="008618A0">
              <w:rPr>
                <w:rFonts w:ascii="Times New Roman" w:eastAsia="Times New Roman" w:hAnsi="Times New Roman" w:cs="Times New Roman"/>
              </w:rPr>
              <w:t>3</w:t>
            </w:r>
          </w:p>
        </w:tc>
        <w:tc>
          <w:tcPr>
            <w:tcW w:w="236" w:type="pct"/>
          </w:tcPr>
          <w:p w14:paraId="7ED0CB0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35</w:t>
            </w:r>
          </w:p>
        </w:tc>
        <w:tc>
          <w:tcPr>
            <w:tcW w:w="394" w:type="pct"/>
          </w:tcPr>
          <w:p w14:paraId="2B0A443B" w14:textId="2BBD93C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24</w:t>
            </w:r>
            <w:r w:rsidRPr="001B297C">
              <w:rPr>
                <w:rFonts w:ascii="Times New Roman" w:eastAsia="Times New Roman" w:hAnsi="Times New Roman" w:cs="Times New Roman"/>
              </w:rPr>
              <w:t>,</w:t>
            </w:r>
            <w:r w:rsidRPr="008618A0">
              <w:rPr>
                <w:rFonts w:ascii="Times New Roman" w:eastAsia="Times New Roman" w:hAnsi="Times New Roman" w:cs="Times New Roman"/>
              </w:rPr>
              <w:t>3</w:t>
            </w:r>
          </w:p>
        </w:tc>
        <w:tc>
          <w:tcPr>
            <w:tcW w:w="197" w:type="pct"/>
          </w:tcPr>
          <w:p w14:paraId="43E8602D"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61</w:t>
            </w:r>
          </w:p>
        </w:tc>
        <w:tc>
          <w:tcPr>
            <w:tcW w:w="333" w:type="pct"/>
          </w:tcPr>
          <w:p w14:paraId="44BE88E5" w14:textId="54B44FB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42</w:t>
            </w:r>
            <w:r w:rsidRPr="001B297C">
              <w:rPr>
                <w:rFonts w:ascii="Times New Roman" w:eastAsia="Times New Roman" w:hAnsi="Times New Roman" w:cs="Times New Roman"/>
              </w:rPr>
              <w:t>,</w:t>
            </w:r>
            <w:r w:rsidRPr="008618A0">
              <w:rPr>
                <w:rFonts w:ascii="Times New Roman" w:eastAsia="Times New Roman" w:hAnsi="Times New Roman" w:cs="Times New Roman"/>
              </w:rPr>
              <w:t>4</w:t>
            </w:r>
          </w:p>
        </w:tc>
        <w:tc>
          <w:tcPr>
            <w:tcW w:w="246" w:type="pct"/>
          </w:tcPr>
          <w:p w14:paraId="5C969E45"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31</w:t>
            </w:r>
          </w:p>
        </w:tc>
        <w:tc>
          <w:tcPr>
            <w:tcW w:w="413" w:type="pct"/>
          </w:tcPr>
          <w:p w14:paraId="1942982F" w14:textId="6A86760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5</w:t>
            </w:r>
          </w:p>
        </w:tc>
        <w:tc>
          <w:tcPr>
            <w:tcW w:w="309" w:type="pct"/>
          </w:tcPr>
          <w:p w14:paraId="2AD4F1C2"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8</w:t>
            </w:r>
          </w:p>
        </w:tc>
        <w:tc>
          <w:tcPr>
            <w:tcW w:w="517" w:type="pct"/>
          </w:tcPr>
          <w:p w14:paraId="464B592C" w14:textId="76CAFDE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w:t>
            </w:r>
          </w:p>
        </w:tc>
      </w:tr>
      <w:tr w:rsidR="008618A0" w:rsidRPr="008618A0" w14:paraId="179FA997" w14:textId="77777777" w:rsidTr="006F7CD4">
        <w:trPr>
          <w:gridAfter w:val="1"/>
          <w:wAfter w:w="15" w:type="pct"/>
          <w:trHeight w:val="947"/>
        </w:trPr>
        <w:tc>
          <w:tcPr>
            <w:tcW w:w="1607" w:type="pct"/>
          </w:tcPr>
          <w:p w14:paraId="0C172761"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Bölüm</w:t>
            </w:r>
            <w:proofErr w:type="spellEnd"/>
            <w:r w:rsidRPr="008618A0">
              <w:rPr>
                <w:rFonts w:ascii="Times New Roman" w:eastAsia="Times New Roman" w:hAnsi="Times New Roman" w:cs="Times New Roman"/>
              </w:rPr>
              <w:t xml:space="preserve"> WEB </w:t>
            </w:r>
            <w:proofErr w:type="spellStart"/>
            <w:r w:rsidRPr="008618A0">
              <w:rPr>
                <w:rFonts w:ascii="Times New Roman" w:eastAsia="Times New Roman" w:hAnsi="Times New Roman" w:cs="Times New Roman"/>
              </w:rPr>
              <w:t>sayfası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içerik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olarak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yeterliydi</w:t>
            </w:r>
            <w:proofErr w:type="spellEnd"/>
            <w:r w:rsidRPr="008618A0">
              <w:rPr>
                <w:rFonts w:ascii="Times New Roman" w:eastAsia="Times New Roman" w:hAnsi="Times New Roman" w:cs="Times New Roman"/>
              </w:rPr>
              <w:t>.</w:t>
            </w:r>
          </w:p>
        </w:tc>
        <w:tc>
          <w:tcPr>
            <w:tcW w:w="347" w:type="pct"/>
          </w:tcPr>
          <w:p w14:paraId="6F4E7B31"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11</w:t>
            </w:r>
          </w:p>
        </w:tc>
        <w:tc>
          <w:tcPr>
            <w:tcW w:w="386" w:type="pct"/>
          </w:tcPr>
          <w:p w14:paraId="30D90787" w14:textId="090BB860"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7</w:t>
            </w:r>
            <w:r w:rsidRPr="001B297C">
              <w:rPr>
                <w:rFonts w:ascii="Times New Roman" w:eastAsia="Times New Roman" w:hAnsi="Times New Roman" w:cs="Times New Roman"/>
              </w:rPr>
              <w:t>,</w:t>
            </w:r>
            <w:r w:rsidRPr="008618A0">
              <w:rPr>
                <w:rFonts w:ascii="Times New Roman" w:eastAsia="Times New Roman" w:hAnsi="Times New Roman" w:cs="Times New Roman"/>
              </w:rPr>
              <w:t>6</w:t>
            </w:r>
          </w:p>
        </w:tc>
        <w:tc>
          <w:tcPr>
            <w:tcW w:w="236" w:type="pct"/>
          </w:tcPr>
          <w:p w14:paraId="1102A22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44</w:t>
            </w:r>
          </w:p>
        </w:tc>
        <w:tc>
          <w:tcPr>
            <w:tcW w:w="394" w:type="pct"/>
          </w:tcPr>
          <w:p w14:paraId="2D12AEE5" w14:textId="05460195"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30</w:t>
            </w:r>
            <w:r w:rsidRPr="001B297C">
              <w:rPr>
                <w:rFonts w:ascii="Times New Roman" w:eastAsia="Times New Roman" w:hAnsi="Times New Roman" w:cs="Times New Roman"/>
              </w:rPr>
              <w:t>,</w:t>
            </w:r>
            <w:r w:rsidRPr="008618A0">
              <w:rPr>
                <w:rFonts w:ascii="Times New Roman" w:eastAsia="Times New Roman" w:hAnsi="Times New Roman" w:cs="Times New Roman"/>
              </w:rPr>
              <w:t>6</w:t>
            </w:r>
          </w:p>
        </w:tc>
        <w:tc>
          <w:tcPr>
            <w:tcW w:w="197" w:type="pct"/>
          </w:tcPr>
          <w:p w14:paraId="40CC580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48</w:t>
            </w:r>
          </w:p>
        </w:tc>
        <w:tc>
          <w:tcPr>
            <w:tcW w:w="333" w:type="pct"/>
          </w:tcPr>
          <w:p w14:paraId="7A5A5118" w14:textId="3C2279E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33</w:t>
            </w:r>
            <w:r w:rsidRPr="001B297C">
              <w:rPr>
                <w:rFonts w:ascii="Times New Roman" w:eastAsia="Times New Roman" w:hAnsi="Times New Roman" w:cs="Times New Roman"/>
              </w:rPr>
              <w:t>,</w:t>
            </w:r>
            <w:r w:rsidRPr="008618A0">
              <w:rPr>
                <w:rFonts w:ascii="Times New Roman" w:eastAsia="Times New Roman" w:hAnsi="Times New Roman" w:cs="Times New Roman"/>
              </w:rPr>
              <w:t>3</w:t>
            </w:r>
          </w:p>
        </w:tc>
        <w:tc>
          <w:tcPr>
            <w:tcW w:w="246" w:type="pct"/>
          </w:tcPr>
          <w:p w14:paraId="75E6014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31</w:t>
            </w:r>
          </w:p>
        </w:tc>
        <w:tc>
          <w:tcPr>
            <w:tcW w:w="413" w:type="pct"/>
          </w:tcPr>
          <w:p w14:paraId="13CBC881" w14:textId="781F0428"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5</w:t>
            </w:r>
          </w:p>
        </w:tc>
        <w:tc>
          <w:tcPr>
            <w:tcW w:w="309" w:type="pct"/>
          </w:tcPr>
          <w:p w14:paraId="0BD7A9E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10</w:t>
            </w:r>
          </w:p>
        </w:tc>
        <w:tc>
          <w:tcPr>
            <w:tcW w:w="517" w:type="pct"/>
          </w:tcPr>
          <w:p w14:paraId="6B9D9666" w14:textId="7126351A"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9</w:t>
            </w:r>
          </w:p>
        </w:tc>
      </w:tr>
      <w:tr w:rsidR="008618A0" w:rsidRPr="008618A0" w14:paraId="0F0E26B0" w14:textId="77777777" w:rsidTr="00090B30">
        <w:trPr>
          <w:gridAfter w:val="1"/>
          <w:wAfter w:w="15" w:type="pct"/>
          <w:trHeight w:val="413"/>
        </w:trPr>
        <w:tc>
          <w:tcPr>
            <w:tcW w:w="1607" w:type="pct"/>
          </w:tcPr>
          <w:p w14:paraId="6339B3EF"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 xml:space="preserve">Bu </w:t>
            </w:r>
            <w:proofErr w:type="spellStart"/>
            <w:r w:rsidRPr="008618A0">
              <w:rPr>
                <w:rFonts w:ascii="Times New Roman" w:eastAsia="Times New Roman" w:hAnsi="Times New Roman" w:cs="Times New Roman"/>
              </w:rPr>
              <w:t>mesleği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etmekten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mutluyum</w:t>
            </w:r>
            <w:proofErr w:type="spellEnd"/>
            <w:r w:rsidRPr="008618A0">
              <w:rPr>
                <w:rFonts w:ascii="Times New Roman" w:eastAsia="Times New Roman" w:hAnsi="Times New Roman" w:cs="Times New Roman"/>
              </w:rPr>
              <w:t>.</w:t>
            </w:r>
          </w:p>
        </w:tc>
        <w:tc>
          <w:tcPr>
            <w:tcW w:w="347" w:type="pct"/>
          </w:tcPr>
          <w:p w14:paraId="37B8CCDD"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20</w:t>
            </w:r>
          </w:p>
        </w:tc>
        <w:tc>
          <w:tcPr>
            <w:tcW w:w="386" w:type="pct"/>
          </w:tcPr>
          <w:p w14:paraId="4798097C" w14:textId="06680283"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13</w:t>
            </w:r>
            <w:r w:rsidRPr="001B297C">
              <w:rPr>
                <w:rFonts w:ascii="Times New Roman" w:eastAsia="Times New Roman" w:hAnsi="Times New Roman" w:cs="Times New Roman"/>
              </w:rPr>
              <w:t>,</w:t>
            </w:r>
            <w:r w:rsidRPr="008618A0">
              <w:rPr>
                <w:rFonts w:ascii="Times New Roman" w:eastAsia="Times New Roman" w:hAnsi="Times New Roman" w:cs="Times New Roman"/>
              </w:rPr>
              <w:t>89</w:t>
            </w:r>
          </w:p>
        </w:tc>
        <w:tc>
          <w:tcPr>
            <w:tcW w:w="236" w:type="pct"/>
          </w:tcPr>
          <w:p w14:paraId="2EB0B3A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61</w:t>
            </w:r>
          </w:p>
        </w:tc>
        <w:tc>
          <w:tcPr>
            <w:tcW w:w="394" w:type="pct"/>
          </w:tcPr>
          <w:p w14:paraId="4BE93D86" w14:textId="0FAA06B5"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42</w:t>
            </w:r>
            <w:r w:rsidRPr="001B297C">
              <w:rPr>
                <w:rFonts w:ascii="Times New Roman" w:eastAsia="Times New Roman" w:hAnsi="Times New Roman" w:cs="Times New Roman"/>
              </w:rPr>
              <w:t>,</w:t>
            </w:r>
            <w:r w:rsidRPr="008618A0">
              <w:rPr>
                <w:rFonts w:ascii="Times New Roman" w:eastAsia="Times New Roman" w:hAnsi="Times New Roman" w:cs="Times New Roman"/>
              </w:rPr>
              <w:t>36</w:t>
            </w:r>
          </w:p>
        </w:tc>
        <w:tc>
          <w:tcPr>
            <w:tcW w:w="197" w:type="pct"/>
          </w:tcPr>
          <w:p w14:paraId="4DEA236F"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44</w:t>
            </w:r>
          </w:p>
        </w:tc>
        <w:tc>
          <w:tcPr>
            <w:tcW w:w="333" w:type="pct"/>
          </w:tcPr>
          <w:p w14:paraId="2A5E266D" w14:textId="00CB2E90"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30</w:t>
            </w:r>
            <w:r w:rsidRPr="001B297C">
              <w:rPr>
                <w:rFonts w:ascii="Times New Roman" w:eastAsia="Times New Roman" w:hAnsi="Times New Roman" w:cs="Times New Roman"/>
              </w:rPr>
              <w:t>,</w:t>
            </w:r>
            <w:r w:rsidRPr="008618A0">
              <w:rPr>
                <w:rFonts w:ascii="Times New Roman" w:eastAsia="Times New Roman" w:hAnsi="Times New Roman" w:cs="Times New Roman"/>
              </w:rPr>
              <w:t>56</w:t>
            </w:r>
          </w:p>
        </w:tc>
        <w:tc>
          <w:tcPr>
            <w:tcW w:w="246" w:type="pct"/>
          </w:tcPr>
          <w:p w14:paraId="78F4F9E9"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p>
        </w:tc>
        <w:tc>
          <w:tcPr>
            <w:tcW w:w="413" w:type="pct"/>
          </w:tcPr>
          <w:p w14:paraId="6924696F" w14:textId="004418F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9</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03</w:t>
            </w:r>
          </w:p>
        </w:tc>
        <w:tc>
          <w:tcPr>
            <w:tcW w:w="309" w:type="pct"/>
          </w:tcPr>
          <w:p w14:paraId="34EDC907"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p>
        </w:tc>
        <w:tc>
          <w:tcPr>
            <w:tcW w:w="517" w:type="pct"/>
          </w:tcPr>
          <w:p w14:paraId="2145D521" w14:textId="25ED77D9"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17</w:t>
            </w:r>
          </w:p>
        </w:tc>
      </w:tr>
      <w:tr w:rsidR="008618A0" w:rsidRPr="008618A0" w14:paraId="4EBF6D38" w14:textId="77777777" w:rsidTr="00090B30">
        <w:trPr>
          <w:gridAfter w:val="1"/>
          <w:wAfter w:w="15" w:type="pct"/>
          <w:trHeight w:val="477"/>
        </w:trPr>
        <w:tc>
          <w:tcPr>
            <w:tcW w:w="1607" w:type="pct"/>
          </w:tcPr>
          <w:p w14:paraId="2CEEDD4B"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 xml:space="preserve">MSKÜ </w:t>
            </w:r>
            <w:proofErr w:type="spellStart"/>
            <w:r w:rsidRPr="008618A0">
              <w:rPr>
                <w:rFonts w:ascii="Times New Roman" w:eastAsia="Times New Roman" w:hAnsi="Times New Roman" w:cs="Times New Roman"/>
              </w:rPr>
              <w:t>SBF’yi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ettiğim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için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mutluyum</w:t>
            </w:r>
            <w:proofErr w:type="spellEnd"/>
            <w:r w:rsidRPr="008618A0">
              <w:rPr>
                <w:rFonts w:ascii="Times New Roman" w:eastAsia="Times New Roman" w:hAnsi="Times New Roman" w:cs="Times New Roman"/>
              </w:rPr>
              <w:t>.</w:t>
            </w:r>
          </w:p>
        </w:tc>
        <w:tc>
          <w:tcPr>
            <w:tcW w:w="347" w:type="pct"/>
          </w:tcPr>
          <w:p w14:paraId="62AC584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24</w:t>
            </w:r>
          </w:p>
        </w:tc>
        <w:tc>
          <w:tcPr>
            <w:tcW w:w="386" w:type="pct"/>
          </w:tcPr>
          <w:p w14:paraId="08C40B1E" w14:textId="227DB60E"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16</w:t>
            </w:r>
            <w:r w:rsidRPr="001B297C">
              <w:rPr>
                <w:rFonts w:ascii="Times New Roman" w:eastAsia="Times New Roman" w:hAnsi="Times New Roman" w:cs="Times New Roman"/>
              </w:rPr>
              <w:t>,</w:t>
            </w:r>
            <w:r w:rsidRPr="008618A0">
              <w:rPr>
                <w:rFonts w:ascii="Times New Roman" w:eastAsia="Times New Roman" w:hAnsi="Times New Roman" w:cs="Times New Roman"/>
              </w:rPr>
              <w:t>67</w:t>
            </w:r>
          </w:p>
        </w:tc>
        <w:tc>
          <w:tcPr>
            <w:tcW w:w="236" w:type="pct"/>
          </w:tcPr>
          <w:p w14:paraId="63EB3784"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60</w:t>
            </w:r>
          </w:p>
        </w:tc>
        <w:tc>
          <w:tcPr>
            <w:tcW w:w="394" w:type="pct"/>
          </w:tcPr>
          <w:p w14:paraId="51BDB6F1" w14:textId="5BA50DBF"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41</w:t>
            </w:r>
            <w:r w:rsidRPr="001B297C">
              <w:rPr>
                <w:rFonts w:ascii="Times New Roman" w:eastAsia="Times New Roman" w:hAnsi="Times New Roman" w:cs="Times New Roman"/>
              </w:rPr>
              <w:t>,</w:t>
            </w:r>
            <w:r w:rsidRPr="008618A0">
              <w:rPr>
                <w:rFonts w:ascii="Times New Roman" w:eastAsia="Times New Roman" w:hAnsi="Times New Roman" w:cs="Times New Roman"/>
              </w:rPr>
              <w:t>67</w:t>
            </w:r>
          </w:p>
        </w:tc>
        <w:tc>
          <w:tcPr>
            <w:tcW w:w="197" w:type="pct"/>
          </w:tcPr>
          <w:p w14:paraId="76201C48"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42</w:t>
            </w:r>
          </w:p>
        </w:tc>
        <w:tc>
          <w:tcPr>
            <w:tcW w:w="333" w:type="pct"/>
          </w:tcPr>
          <w:p w14:paraId="48E9E31A" w14:textId="4E475ABC"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29</w:t>
            </w:r>
            <w:r w:rsidRPr="001B297C">
              <w:rPr>
                <w:rFonts w:ascii="Times New Roman" w:eastAsia="Times New Roman" w:hAnsi="Times New Roman" w:cs="Times New Roman"/>
              </w:rPr>
              <w:t>,</w:t>
            </w:r>
            <w:r w:rsidRPr="008618A0">
              <w:rPr>
                <w:rFonts w:ascii="Times New Roman" w:eastAsia="Times New Roman" w:hAnsi="Times New Roman" w:cs="Times New Roman"/>
              </w:rPr>
              <w:t>17</w:t>
            </w:r>
          </w:p>
        </w:tc>
        <w:tc>
          <w:tcPr>
            <w:tcW w:w="246" w:type="pct"/>
          </w:tcPr>
          <w:p w14:paraId="4FBA3A54"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12</w:t>
            </w:r>
          </w:p>
        </w:tc>
        <w:tc>
          <w:tcPr>
            <w:tcW w:w="413" w:type="pct"/>
          </w:tcPr>
          <w:p w14:paraId="365C9935" w14:textId="14C498B8"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33</w:t>
            </w:r>
          </w:p>
        </w:tc>
        <w:tc>
          <w:tcPr>
            <w:tcW w:w="309" w:type="pct"/>
          </w:tcPr>
          <w:p w14:paraId="196E674A"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p>
        </w:tc>
        <w:tc>
          <w:tcPr>
            <w:tcW w:w="517" w:type="pct"/>
          </w:tcPr>
          <w:p w14:paraId="3B7D3DFA" w14:textId="17B52F3A"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17</w:t>
            </w:r>
          </w:p>
        </w:tc>
      </w:tr>
      <w:tr w:rsidR="008618A0" w:rsidRPr="008618A0" w14:paraId="561D4253" w14:textId="77777777" w:rsidTr="00090B30">
        <w:trPr>
          <w:gridAfter w:val="1"/>
          <w:wAfter w:w="15" w:type="pct"/>
          <w:trHeight w:val="527"/>
        </w:trPr>
        <w:tc>
          <w:tcPr>
            <w:tcW w:w="1607" w:type="pct"/>
          </w:tcPr>
          <w:p w14:paraId="20CDEF89"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lastRenderedPageBreak/>
              <w:t>Bölümün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öğretim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elemanı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çeşitliliğini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yeterli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buluyorum</w:t>
            </w:r>
            <w:proofErr w:type="spellEnd"/>
            <w:r w:rsidRPr="008618A0">
              <w:rPr>
                <w:rFonts w:ascii="Times New Roman" w:eastAsia="Times New Roman" w:hAnsi="Times New Roman" w:cs="Times New Roman"/>
              </w:rPr>
              <w:t>.</w:t>
            </w:r>
          </w:p>
        </w:tc>
        <w:tc>
          <w:tcPr>
            <w:tcW w:w="347" w:type="pct"/>
          </w:tcPr>
          <w:p w14:paraId="176B2DB8"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10</w:t>
            </w:r>
          </w:p>
        </w:tc>
        <w:tc>
          <w:tcPr>
            <w:tcW w:w="386" w:type="pct"/>
          </w:tcPr>
          <w:p w14:paraId="05C5A23F" w14:textId="5403F82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6</w:t>
            </w:r>
            <w:r w:rsidRPr="001B297C">
              <w:rPr>
                <w:rFonts w:ascii="Times New Roman" w:eastAsia="Times New Roman" w:hAnsi="Times New Roman" w:cs="Times New Roman"/>
              </w:rPr>
              <w:t>,</w:t>
            </w:r>
            <w:r w:rsidRPr="008618A0">
              <w:rPr>
                <w:rFonts w:ascii="Times New Roman" w:eastAsia="Times New Roman" w:hAnsi="Times New Roman" w:cs="Times New Roman"/>
              </w:rPr>
              <w:t>94</w:t>
            </w:r>
          </w:p>
        </w:tc>
        <w:tc>
          <w:tcPr>
            <w:tcW w:w="236" w:type="pct"/>
          </w:tcPr>
          <w:p w14:paraId="09EDF96C"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63</w:t>
            </w:r>
          </w:p>
        </w:tc>
        <w:tc>
          <w:tcPr>
            <w:tcW w:w="394" w:type="pct"/>
          </w:tcPr>
          <w:p w14:paraId="09864FFF" w14:textId="7725B596"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43</w:t>
            </w:r>
            <w:r w:rsidRPr="001B297C">
              <w:rPr>
                <w:rFonts w:ascii="Times New Roman" w:eastAsia="Times New Roman" w:hAnsi="Times New Roman" w:cs="Times New Roman"/>
              </w:rPr>
              <w:t>,</w:t>
            </w:r>
            <w:r w:rsidRPr="008618A0">
              <w:rPr>
                <w:rFonts w:ascii="Times New Roman" w:eastAsia="Times New Roman" w:hAnsi="Times New Roman" w:cs="Times New Roman"/>
              </w:rPr>
              <w:t>75</w:t>
            </w:r>
          </w:p>
        </w:tc>
        <w:tc>
          <w:tcPr>
            <w:tcW w:w="197" w:type="pct"/>
          </w:tcPr>
          <w:p w14:paraId="00B7A01D"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42</w:t>
            </w:r>
          </w:p>
        </w:tc>
        <w:tc>
          <w:tcPr>
            <w:tcW w:w="333" w:type="pct"/>
          </w:tcPr>
          <w:p w14:paraId="1F862E09" w14:textId="2715A7D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29</w:t>
            </w:r>
            <w:r w:rsidRPr="001B297C">
              <w:rPr>
                <w:rFonts w:ascii="Times New Roman" w:eastAsia="Times New Roman" w:hAnsi="Times New Roman" w:cs="Times New Roman"/>
              </w:rPr>
              <w:t>,</w:t>
            </w:r>
            <w:r w:rsidRPr="008618A0">
              <w:rPr>
                <w:rFonts w:ascii="Times New Roman" w:eastAsia="Times New Roman" w:hAnsi="Times New Roman" w:cs="Times New Roman"/>
              </w:rPr>
              <w:t>17</w:t>
            </w:r>
          </w:p>
        </w:tc>
        <w:tc>
          <w:tcPr>
            <w:tcW w:w="246" w:type="pct"/>
          </w:tcPr>
          <w:p w14:paraId="79A0DD45"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22</w:t>
            </w:r>
          </w:p>
        </w:tc>
        <w:tc>
          <w:tcPr>
            <w:tcW w:w="413" w:type="pct"/>
          </w:tcPr>
          <w:p w14:paraId="2B5588C8" w14:textId="7A72AD3F"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28</w:t>
            </w:r>
          </w:p>
        </w:tc>
        <w:tc>
          <w:tcPr>
            <w:tcW w:w="309" w:type="pct"/>
          </w:tcPr>
          <w:p w14:paraId="0B6D215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p>
        </w:tc>
        <w:tc>
          <w:tcPr>
            <w:tcW w:w="517" w:type="pct"/>
          </w:tcPr>
          <w:p w14:paraId="74A41742" w14:textId="2944349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86</w:t>
            </w:r>
          </w:p>
        </w:tc>
      </w:tr>
      <w:tr w:rsidR="008618A0" w:rsidRPr="008618A0" w14:paraId="48821AF5" w14:textId="77777777" w:rsidTr="00090B30">
        <w:trPr>
          <w:gridAfter w:val="1"/>
          <w:wAfter w:w="15" w:type="pct"/>
          <w:trHeight w:val="406"/>
        </w:trPr>
        <w:tc>
          <w:tcPr>
            <w:tcW w:w="1607" w:type="pct"/>
          </w:tcPr>
          <w:p w14:paraId="3B865407"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SBF’de</w:t>
            </w:r>
            <w:proofErr w:type="spellEnd"/>
            <w:r w:rsidRPr="008618A0">
              <w:rPr>
                <w:rFonts w:ascii="Times New Roman" w:eastAsia="Times New Roman" w:hAnsi="Times New Roman" w:cs="Times New Roman"/>
              </w:rPr>
              <w:t xml:space="preserve"> iyi </w:t>
            </w:r>
            <w:proofErr w:type="spellStart"/>
            <w:r w:rsidRPr="008618A0">
              <w:rPr>
                <w:rFonts w:ascii="Times New Roman" w:eastAsia="Times New Roman" w:hAnsi="Times New Roman" w:cs="Times New Roman"/>
              </w:rPr>
              <w:t>bir</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eğitim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alacağıma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inanıyorum</w:t>
            </w:r>
            <w:proofErr w:type="spellEnd"/>
            <w:r w:rsidRPr="008618A0">
              <w:rPr>
                <w:rFonts w:ascii="Times New Roman" w:eastAsia="Times New Roman" w:hAnsi="Times New Roman" w:cs="Times New Roman"/>
              </w:rPr>
              <w:t>.</w:t>
            </w:r>
          </w:p>
        </w:tc>
        <w:tc>
          <w:tcPr>
            <w:tcW w:w="347" w:type="pct"/>
          </w:tcPr>
          <w:p w14:paraId="2B525D45"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14</w:t>
            </w:r>
          </w:p>
        </w:tc>
        <w:tc>
          <w:tcPr>
            <w:tcW w:w="386" w:type="pct"/>
          </w:tcPr>
          <w:p w14:paraId="11D0F9E9" w14:textId="2864F16D"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9</w:t>
            </w:r>
            <w:r w:rsidRPr="001B297C">
              <w:rPr>
                <w:rFonts w:ascii="Times New Roman" w:eastAsia="Times New Roman" w:hAnsi="Times New Roman" w:cs="Times New Roman"/>
              </w:rPr>
              <w:t>,</w:t>
            </w:r>
            <w:r w:rsidRPr="008618A0">
              <w:rPr>
                <w:rFonts w:ascii="Times New Roman" w:eastAsia="Times New Roman" w:hAnsi="Times New Roman" w:cs="Times New Roman"/>
              </w:rPr>
              <w:t>72</w:t>
            </w:r>
          </w:p>
        </w:tc>
        <w:tc>
          <w:tcPr>
            <w:tcW w:w="236" w:type="pct"/>
          </w:tcPr>
          <w:p w14:paraId="19100AF5"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67</w:t>
            </w:r>
          </w:p>
        </w:tc>
        <w:tc>
          <w:tcPr>
            <w:tcW w:w="394" w:type="pct"/>
          </w:tcPr>
          <w:p w14:paraId="17810C08" w14:textId="5181B8AB"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46</w:t>
            </w:r>
            <w:r w:rsidRPr="001B297C">
              <w:rPr>
                <w:rFonts w:ascii="Times New Roman" w:eastAsia="Times New Roman" w:hAnsi="Times New Roman" w:cs="Times New Roman"/>
              </w:rPr>
              <w:t>,</w:t>
            </w:r>
            <w:r w:rsidRPr="008618A0">
              <w:rPr>
                <w:rFonts w:ascii="Times New Roman" w:eastAsia="Times New Roman" w:hAnsi="Times New Roman" w:cs="Times New Roman"/>
              </w:rPr>
              <w:t>53</w:t>
            </w:r>
          </w:p>
        </w:tc>
        <w:tc>
          <w:tcPr>
            <w:tcW w:w="197" w:type="pct"/>
          </w:tcPr>
          <w:p w14:paraId="4CB75D2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50</w:t>
            </w:r>
          </w:p>
        </w:tc>
        <w:tc>
          <w:tcPr>
            <w:tcW w:w="333" w:type="pct"/>
          </w:tcPr>
          <w:p w14:paraId="317CAD1B" w14:textId="38888AEA"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34</w:t>
            </w:r>
            <w:r w:rsidRPr="001B297C">
              <w:rPr>
                <w:rFonts w:ascii="Times New Roman" w:eastAsia="Times New Roman" w:hAnsi="Times New Roman" w:cs="Times New Roman"/>
              </w:rPr>
              <w:t>,</w:t>
            </w:r>
            <w:r w:rsidRPr="008618A0">
              <w:rPr>
                <w:rFonts w:ascii="Times New Roman" w:eastAsia="Times New Roman" w:hAnsi="Times New Roman" w:cs="Times New Roman"/>
              </w:rPr>
              <w:t>72</w:t>
            </w:r>
          </w:p>
        </w:tc>
        <w:tc>
          <w:tcPr>
            <w:tcW w:w="246" w:type="pct"/>
          </w:tcPr>
          <w:p w14:paraId="1709B0CA"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p>
        </w:tc>
        <w:tc>
          <w:tcPr>
            <w:tcW w:w="413" w:type="pct"/>
          </w:tcPr>
          <w:p w14:paraId="69CFEFE6" w14:textId="3BA1DDF5"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86</w:t>
            </w:r>
          </w:p>
        </w:tc>
        <w:tc>
          <w:tcPr>
            <w:tcW w:w="309" w:type="pct"/>
          </w:tcPr>
          <w:p w14:paraId="6933456F"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p>
        </w:tc>
        <w:tc>
          <w:tcPr>
            <w:tcW w:w="517" w:type="pct"/>
          </w:tcPr>
          <w:p w14:paraId="6EFBAF54" w14:textId="0D46BFB6"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17</w:t>
            </w:r>
          </w:p>
        </w:tc>
      </w:tr>
      <w:tr w:rsidR="008618A0" w:rsidRPr="008618A0" w14:paraId="4C23E734" w14:textId="77777777" w:rsidTr="00090B30">
        <w:trPr>
          <w:gridAfter w:val="1"/>
          <w:wAfter w:w="15" w:type="pct"/>
          <w:trHeight w:val="456"/>
        </w:trPr>
        <w:tc>
          <w:tcPr>
            <w:tcW w:w="1607" w:type="pct"/>
          </w:tcPr>
          <w:p w14:paraId="425102FE"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Eğitim-öğretim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başlamadan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önce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oryantasyon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yapıldı</w:t>
            </w:r>
            <w:proofErr w:type="spellEnd"/>
            <w:r w:rsidRPr="008618A0">
              <w:rPr>
                <w:rFonts w:ascii="Times New Roman" w:eastAsia="Times New Roman" w:hAnsi="Times New Roman" w:cs="Times New Roman"/>
              </w:rPr>
              <w:t>.</w:t>
            </w:r>
          </w:p>
        </w:tc>
        <w:tc>
          <w:tcPr>
            <w:tcW w:w="347" w:type="pct"/>
          </w:tcPr>
          <w:p w14:paraId="38ECA9E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10</w:t>
            </w:r>
          </w:p>
        </w:tc>
        <w:tc>
          <w:tcPr>
            <w:tcW w:w="386" w:type="pct"/>
          </w:tcPr>
          <w:p w14:paraId="6A3E143F" w14:textId="5D9EAB54"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6</w:t>
            </w:r>
            <w:r w:rsidRPr="001B297C">
              <w:rPr>
                <w:rFonts w:ascii="Times New Roman" w:eastAsia="Times New Roman" w:hAnsi="Times New Roman" w:cs="Times New Roman"/>
              </w:rPr>
              <w:t>,</w:t>
            </w:r>
            <w:r w:rsidRPr="008618A0">
              <w:rPr>
                <w:rFonts w:ascii="Times New Roman" w:eastAsia="Times New Roman" w:hAnsi="Times New Roman" w:cs="Times New Roman"/>
              </w:rPr>
              <w:t>94</w:t>
            </w:r>
          </w:p>
        </w:tc>
        <w:tc>
          <w:tcPr>
            <w:tcW w:w="236" w:type="pct"/>
          </w:tcPr>
          <w:p w14:paraId="6A9BAA39"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35</w:t>
            </w:r>
          </w:p>
        </w:tc>
        <w:tc>
          <w:tcPr>
            <w:tcW w:w="394" w:type="pct"/>
          </w:tcPr>
          <w:p w14:paraId="70DE37C7" w14:textId="0AD4961E"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24</w:t>
            </w:r>
            <w:r w:rsidRPr="001B297C">
              <w:rPr>
                <w:rFonts w:ascii="Times New Roman" w:eastAsia="Times New Roman" w:hAnsi="Times New Roman" w:cs="Times New Roman"/>
              </w:rPr>
              <w:t>,</w:t>
            </w:r>
            <w:r w:rsidRPr="008618A0">
              <w:rPr>
                <w:rFonts w:ascii="Times New Roman" w:eastAsia="Times New Roman" w:hAnsi="Times New Roman" w:cs="Times New Roman"/>
              </w:rPr>
              <w:t>31</w:t>
            </w:r>
          </w:p>
        </w:tc>
        <w:tc>
          <w:tcPr>
            <w:tcW w:w="197" w:type="pct"/>
          </w:tcPr>
          <w:p w14:paraId="180EBCC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39</w:t>
            </w:r>
          </w:p>
        </w:tc>
        <w:tc>
          <w:tcPr>
            <w:tcW w:w="333" w:type="pct"/>
          </w:tcPr>
          <w:p w14:paraId="086D4FA7" w14:textId="1D8A12E6"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27</w:t>
            </w:r>
            <w:r w:rsidRPr="001B297C">
              <w:rPr>
                <w:rFonts w:ascii="Times New Roman" w:eastAsia="Times New Roman" w:hAnsi="Times New Roman" w:cs="Times New Roman"/>
              </w:rPr>
              <w:t>,</w:t>
            </w:r>
            <w:r w:rsidRPr="008618A0">
              <w:rPr>
                <w:rFonts w:ascii="Times New Roman" w:eastAsia="Times New Roman" w:hAnsi="Times New Roman" w:cs="Times New Roman"/>
              </w:rPr>
              <w:t>08</w:t>
            </w:r>
          </w:p>
        </w:tc>
        <w:tc>
          <w:tcPr>
            <w:tcW w:w="246" w:type="pct"/>
          </w:tcPr>
          <w:p w14:paraId="64956AF8"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28</w:t>
            </w:r>
          </w:p>
        </w:tc>
        <w:tc>
          <w:tcPr>
            <w:tcW w:w="413" w:type="pct"/>
          </w:tcPr>
          <w:p w14:paraId="533599DD" w14:textId="43933C0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19</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44</w:t>
            </w:r>
          </w:p>
        </w:tc>
        <w:tc>
          <w:tcPr>
            <w:tcW w:w="309" w:type="pct"/>
          </w:tcPr>
          <w:p w14:paraId="4A5C9118"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32</w:t>
            </w:r>
          </w:p>
        </w:tc>
        <w:tc>
          <w:tcPr>
            <w:tcW w:w="517" w:type="pct"/>
          </w:tcPr>
          <w:p w14:paraId="5C372F71" w14:textId="12EB655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22</w:t>
            </w:r>
          </w:p>
        </w:tc>
      </w:tr>
      <w:tr w:rsidR="008618A0" w:rsidRPr="008618A0" w14:paraId="17BDDB4E" w14:textId="77777777" w:rsidTr="006F7CD4">
        <w:trPr>
          <w:gridAfter w:val="1"/>
          <w:wAfter w:w="15" w:type="pct"/>
          <w:trHeight w:val="425"/>
        </w:trPr>
        <w:tc>
          <w:tcPr>
            <w:tcW w:w="1607" w:type="pct"/>
          </w:tcPr>
          <w:p w14:paraId="186997F9"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 xml:space="preserve">Erasmus, </w:t>
            </w:r>
            <w:proofErr w:type="spellStart"/>
            <w:r w:rsidRPr="008618A0">
              <w:rPr>
                <w:rFonts w:ascii="Times New Roman" w:eastAsia="Times New Roman" w:hAnsi="Times New Roman" w:cs="Times New Roman"/>
              </w:rPr>
              <w:t>Mevlâna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ve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Farabi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öğrenci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değişim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programları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hakkında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bilgi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sahibiyim</w:t>
            </w:r>
            <w:proofErr w:type="spellEnd"/>
            <w:r w:rsidRPr="008618A0">
              <w:rPr>
                <w:rFonts w:ascii="Times New Roman" w:eastAsia="Times New Roman" w:hAnsi="Times New Roman" w:cs="Times New Roman"/>
              </w:rPr>
              <w:t>.</w:t>
            </w:r>
          </w:p>
        </w:tc>
        <w:tc>
          <w:tcPr>
            <w:tcW w:w="347" w:type="pct"/>
          </w:tcPr>
          <w:p w14:paraId="25F7FC6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6</w:t>
            </w:r>
          </w:p>
        </w:tc>
        <w:tc>
          <w:tcPr>
            <w:tcW w:w="386" w:type="pct"/>
          </w:tcPr>
          <w:p w14:paraId="3599F5AC" w14:textId="7507C503"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w:t>
            </w:r>
            <w:r w:rsidRPr="001B297C">
              <w:rPr>
                <w:rFonts w:ascii="Times New Roman" w:eastAsia="Times New Roman" w:hAnsi="Times New Roman" w:cs="Times New Roman"/>
              </w:rPr>
              <w:t>,</w:t>
            </w:r>
            <w:r w:rsidRPr="008618A0">
              <w:rPr>
                <w:rFonts w:ascii="Times New Roman" w:eastAsia="Times New Roman" w:hAnsi="Times New Roman" w:cs="Times New Roman"/>
              </w:rPr>
              <w:t>17</w:t>
            </w:r>
          </w:p>
        </w:tc>
        <w:tc>
          <w:tcPr>
            <w:tcW w:w="236" w:type="pct"/>
          </w:tcPr>
          <w:p w14:paraId="6E72988E"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29</w:t>
            </w:r>
          </w:p>
        </w:tc>
        <w:tc>
          <w:tcPr>
            <w:tcW w:w="394" w:type="pct"/>
          </w:tcPr>
          <w:p w14:paraId="3D536DF5" w14:textId="070DB4A4"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20</w:t>
            </w:r>
            <w:r w:rsidRPr="001B297C">
              <w:rPr>
                <w:rFonts w:ascii="Times New Roman" w:eastAsia="Times New Roman" w:hAnsi="Times New Roman" w:cs="Times New Roman"/>
              </w:rPr>
              <w:t>,</w:t>
            </w:r>
            <w:r w:rsidRPr="008618A0">
              <w:rPr>
                <w:rFonts w:ascii="Times New Roman" w:eastAsia="Times New Roman" w:hAnsi="Times New Roman" w:cs="Times New Roman"/>
              </w:rPr>
              <w:t>14</w:t>
            </w:r>
          </w:p>
        </w:tc>
        <w:tc>
          <w:tcPr>
            <w:tcW w:w="197" w:type="pct"/>
          </w:tcPr>
          <w:p w14:paraId="44AE18E9"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43</w:t>
            </w:r>
          </w:p>
        </w:tc>
        <w:tc>
          <w:tcPr>
            <w:tcW w:w="333" w:type="pct"/>
          </w:tcPr>
          <w:p w14:paraId="65FE725E" w14:textId="7217FD4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29</w:t>
            </w:r>
            <w:r w:rsidRPr="001B297C">
              <w:rPr>
                <w:rFonts w:ascii="Times New Roman" w:eastAsia="Times New Roman" w:hAnsi="Times New Roman" w:cs="Times New Roman"/>
              </w:rPr>
              <w:t>,</w:t>
            </w:r>
            <w:r w:rsidRPr="008618A0">
              <w:rPr>
                <w:rFonts w:ascii="Times New Roman" w:eastAsia="Times New Roman" w:hAnsi="Times New Roman" w:cs="Times New Roman"/>
              </w:rPr>
              <w:t>86</w:t>
            </w:r>
          </w:p>
        </w:tc>
        <w:tc>
          <w:tcPr>
            <w:tcW w:w="246" w:type="pct"/>
          </w:tcPr>
          <w:p w14:paraId="6D76642D"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47</w:t>
            </w:r>
          </w:p>
        </w:tc>
        <w:tc>
          <w:tcPr>
            <w:tcW w:w="413" w:type="pct"/>
          </w:tcPr>
          <w:p w14:paraId="71EDFEFE" w14:textId="098D344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64</w:t>
            </w:r>
          </w:p>
        </w:tc>
        <w:tc>
          <w:tcPr>
            <w:tcW w:w="309" w:type="pct"/>
          </w:tcPr>
          <w:p w14:paraId="525C3EA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19</w:t>
            </w:r>
          </w:p>
        </w:tc>
        <w:tc>
          <w:tcPr>
            <w:tcW w:w="517" w:type="pct"/>
          </w:tcPr>
          <w:p w14:paraId="37DC4132" w14:textId="5AD6221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19</w:t>
            </w:r>
          </w:p>
        </w:tc>
      </w:tr>
      <w:tr w:rsidR="008618A0" w:rsidRPr="008618A0" w14:paraId="431CFD08" w14:textId="77777777" w:rsidTr="00090B30">
        <w:trPr>
          <w:trHeight w:val="871"/>
        </w:trPr>
        <w:tc>
          <w:tcPr>
            <w:tcW w:w="1607" w:type="pct"/>
          </w:tcPr>
          <w:p w14:paraId="69930564"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spacing w:val="-2"/>
              </w:rPr>
              <w:t>Öğrenim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sürecimde</w:t>
            </w:r>
            <w:proofErr w:type="spellEnd"/>
            <w:r w:rsidRPr="008618A0">
              <w:rPr>
                <w:rFonts w:ascii="Times New Roman" w:eastAsia="Times New Roman" w:hAnsi="Times New Roman" w:cs="Times New Roman"/>
                <w:spacing w:val="-2"/>
              </w:rPr>
              <w:t xml:space="preserve"> Erasmus+ </w:t>
            </w:r>
            <w:proofErr w:type="spellStart"/>
            <w:r w:rsidRPr="008618A0">
              <w:rPr>
                <w:rFonts w:ascii="Times New Roman" w:eastAsia="Times New Roman" w:hAnsi="Times New Roman" w:cs="Times New Roman"/>
                <w:spacing w:val="-2"/>
              </w:rPr>
              <w:t>ve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Mevlâna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öğrenci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programı</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ile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yurtdışında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eğitim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görmek</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isterim</w:t>
            </w:r>
            <w:proofErr w:type="spellEnd"/>
            <w:r w:rsidRPr="008618A0">
              <w:rPr>
                <w:rFonts w:ascii="Times New Roman" w:eastAsia="Times New Roman" w:hAnsi="Times New Roman" w:cs="Times New Roman"/>
                <w:spacing w:val="-2"/>
              </w:rPr>
              <w:t>.</w:t>
            </w:r>
          </w:p>
        </w:tc>
        <w:tc>
          <w:tcPr>
            <w:tcW w:w="347" w:type="pct"/>
          </w:tcPr>
          <w:p w14:paraId="4842C729"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45</w:t>
            </w:r>
          </w:p>
        </w:tc>
        <w:tc>
          <w:tcPr>
            <w:tcW w:w="386" w:type="pct"/>
          </w:tcPr>
          <w:p w14:paraId="44DF5712" w14:textId="7561A46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31</w:t>
            </w:r>
            <w:r w:rsidRPr="001B297C">
              <w:rPr>
                <w:rFonts w:ascii="Times New Roman" w:eastAsia="Times New Roman" w:hAnsi="Times New Roman" w:cs="Times New Roman"/>
              </w:rPr>
              <w:t>,</w:t>
            </w:r>
            <w:r w:rsidRPr="008618A0">
              <w:rPr>
                <w:rFonts w:ascii="Times New Roman" w:eastAsia="Times New Roman" w:hAnsi="Times New Roman" w:cs="Times New Roman"/>
              </w:rPr>
              <w:t>25</w:t>
            </w:r>
          </w:p>
        </w:tc>
        <w:tc>
          <w:tcPr>
            <w:tcW w:w="236" w:type="pct"/>
          </w:tcPr>
          <w:p w14:paraId="471C2BF3"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50</w:t>
            </w:r>
          </w:p>
        </w:tc>
        <w:tc>
          <w:tcPr>
            <w:tcW w:w="394" w:type="pct"/>
          </w:tcPr>
          <w:p w14:paraId="1ECEDE06" w14:textId="028E909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34</w:t>
            </w:r>
            <w:r w:rsidRPr="001B297C">
              <w:rPr>
                <w:rFonts w:ascii="Times New Roman" w:eastAsia="Times New Roman" w:hAnsi="Times New Roman" w:cs="Times New Roman"/>
              </w:rPr>
              <w:t>,</w:t>
            </w:r>
            <w:r w:rsidRPr="008618A0">
              <w:rPr>
                <w:rFonts w:ascii="Times New Roman" w:eastAsia="Times New Roman" w:hAnsi="Times New Roman" w:cs="Times New Roman"/>
              </w:rPr>
              <w:t>72</w:t>
            </w:r>
          </w:p>
        </w:tc>
        <w:tc>
          <w:tcPr>
            <w:tcW w:w="197" w:type="pct"/>
          </w:tcPr>
          <w:p w14:paraId="0128505E"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27</w:t>
            </w:r>
          </w:p>
        </w:tc>
        <w:tc>
          <w:tcPr>
            <w:tcW w:w="333" w:type="pct"/>
          </w:tcPr>
          <w:p w14:paraId="029FE4DE" w14:textId="41B2FF78"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18</w:t>
            </w:r>
            <w:r w:rsidRPr="001B297C">
              <w:rPr>
                <w:rFonts w:ascii="Times New Roman" w:eastAsia="Times New Roman" w:hAnsi="Times New Roman" w:cs="Times New Roman"/>
              </w:rPr>
              <w:t>,</w:t>
            </w:r>
            <w:r w:rsidRPr="008618A0">
              <w:rPr>
                <w:rFonts w:ascii="Times New Roman" w:eastAsia="Times New Roman" w:hAnsi="Times New Roman" w:cs="Times New Roman"/>
              </w:rPr>
              <w:t>75</w:t>
            </w:r>
          </w:p>
        </w:tc>
        <w:tc>
          <w:tcPr>
            <w:tcW w:w="246" w:type="pct"/>
          </w:tcPr>
          <w:p w14:paraId="4B1BCD6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15</w:t>
            </w:r>
          </w:p>
        </w:tc>
        <w:tc>
          <w:tcPr>
            <w:tcW w:w="413" w:type="pct"/>
          </w:tcPr>
          <w:p w14:paraId="04A3A29A" w14:textId="27718EBA"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42</w:t>
            </w:r>
          </w:p>
        </w:tc>
        <w:tc>
          <w:tcPr>
            <w:tcW w:w="309" w:type="pct"/>
            <w:tcBorders>
              <w:right w:val="single" w:sz="2" w:space="0" w:color="000000"/>
            </w:tcBorders>
          </w:tcPr>
          <w:p w14:paraId="14A19F5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p>
        </w:tc>
        <w:tc>
          <w:tcPr>
            <w:tcW w:w="517" w:type="pct"/>
            <w:tcBorders>
              <w:top w:val="single" w:sz="2" w:space="0" w:color="000000"/>
              <w:left w:val="single" w:sz="2" w:space="0" w:color="000000"/>
              <w:bottom w:val="single" w:sz="2" w:space="0" w:color="000000"/>
              <w:right w:val="single" w:sz="2" w:space="0" w:color="000000"/>
            </w:tcBorders>
          </w:tcPr>
          <w:p w14:paraId="176A0188" w14:textId="272B882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86</w:t>
            </w:r>
          </w:p>
        </w:tc>
        <w:tc>
          <w:tcPr>
            <w:tcW w:w="15" w:type="pct"/>
            <w:tcBorders>
              <w:top w:val="single" w:sz="2" w:space="0" w:color="000000"/>
              <w:left w:val="single" w:sz="2" w:space="0" w:color="000000"/>
              <w:bottom w:val="single" w:sz="2" w:space="0" w:color="000000"/>
              <w:right w:val="single" w:sz="2" w:space="0" w:color="000000"/>
            </w:tcBorders>
          </w:tcPr>
          <w:p w14:paraId="58C971BB"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r w:rsidR="008618A0" w:rsidRPr="008618A0" w14:paraId="48D75803" w14:textId="77777777" w:rsidTr="006F7CD4">
        <w:trPr>
          <w:trHeight w:val="1209"/>
        </w:trPr>
        <w:tc>
          <w:tcPr>
            <w:tcW w:w="1607" w:type="pct"/>
          </w:tcPr>
          <w:p w14:paraId="4A23FD8A" w14:textId="77777777" w:rsidR="008618A0" w:rsidRPr="008618A0" w:rsidRDefault="008618A0" w:rsidP="008618A0">
            <w:pPr>
              <w:spacing w:after="0" w:line="240" w:lineRule="auto"/>
              <w:rPr>
                <w:rFonts w:ascii="Times New Roman" w:eastAsia="Times New Roman" w:hAnsi="Times New Roman" w:cs="Times New Roman"/>
                <w:spacing w:val="-2"/>
              </w:rPr>
            </w:pPr>
            <w:proofErr w:type="spellStart"/>
            <w:r w:rsidRPr="008618A0">
              <w:rPr>
                <w:rFonts w:ascii="Times New Roman" w:eastAsia="Times New Roman" w:hAnsi="Times New Roman" w:cs="Times New Roman"/>
                <w:spacing w:val="-2"/>
              </w:rPr>
              <w:t>Öğrenim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sürecimde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Farabi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öğrenci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programı</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ile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yurtiçinde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eğitim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veren</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farklı</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bir</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yükseköğretim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kurumunda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eğitim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görmek</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isterim</w:t>
            </w:r>
            <w:proofErr w:type="spellEnd"/>
            <w:r w:rsidRPr="008618A0">
              <w:rPr>
                <w:rFonts w:ascii="Times New Roman" w:eastAsia="Times New Roman" w:hAnsi="Times New Roman" w:cs="Times New Roman"/>
                <w:spacing w:val="-2"/>
              </w:rPr>
              <w:t>.</w:t>
            </w:r>
          </w:p>
        </w:tc>
        <w:tc>
          <w:tcPr>
            <w:tcW w:w="347" w:type="pct"/>
          </w:tcPr>
          <w:p w14:paraId="61C2649B" w14:textId="77777777" w:rsidR="008618A0" w:rsidRPr="008618A0" w:rsidRDefault="008618A0" w:rsidP="008618A0">
            <w:pPr>
              <w:spacing w:after="0" w:line="240" w:lineRule="auto"/>
              <w:jc w:val="center"/>
              <w:rPr>
                <w:rFonts w:ascii="Times New Roman" w:eastAsia="Times New Roman" w:hAnsi="Times New Roman" w:cs="Times New Roman"/>
                <w:spacing w:val="-10"/>
              </w:rPr>
            </w:pPr>
            <w:r w:rsidRPr="008618A0">
              <w:rPr>
                <w:rFonts w:ascii="Times New Roman" w:eastAsia="Times New Roman" w:hAnsi="Times New Roman" w:cs="Times New Roman"/>
                <w:spacing w:val="-10"/>
              </w:rPr>
              <w:t>32</w:t>
            </w:r>
          </w:p>
        </w:tc>
        <w:tc>
          <w:tcPr>
            <w:tcW w:w="386" w:type="pct"/>
          </w:tcPr>
          <w:p w14:paraId="799A8777" w14:textId="2D28799E"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22</w:t>
            </w:r>
            <w:r w:rsidRPr="001B297C">
              <w:rPr>
                <w:rFonts w:ascii="Times New Roman" w:eastAsia="Times New Roman" w:hAnsi="Times New Roman" w:cs="Times New Roman"/>
                <w:spacing w:val="-5"/>
              </w:rPr>
              <w:t>,</w:t>
            </w:r>
            <w:r w:rsidRPr="008618A0">
              <w:rPr>
                <w:rFonts w:ascii="Times New Roman" w:eastAsia="Times New Roman" w:hAnsi="Times New Roman" w:cs="Times New Roman"/>
                <w:spacing w:val="-5"/>
              </w:rPr>
              <w:t>22</w:t>
            </w:r>
          </w:p>
        </w:tc>
        <w:tc>
          <w:tcPr>
            <w:tcW w:w="236" w:type="pct"/>
          </w:tcPr>
          <w:p w14:paraId="384BD56B"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45</w:t>
            </w:r>
          </w:p>
        </w:tc>
        <w:tc>
          <w:tcPr>
            <w:tcW w:w="394" w:type="pct"/>
          </w:tcPr>
          <w:p w14:paraId="50474702" w14:textId="7E05BE69"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25</w:t>
            </w:r>
          </w:p>
        </w:tc>
        <w:tc>
          <w:tcPr>
            <w:tcW w:w="197" w:type="pct"/>
          </w:tcPr>
          <w:p w14:paraId="597BE919" w14:textId="77777777" w:rsidR="008618A0" w:rsidRPr="008618A0" w:rsidRDefault="008618A0" w:rsidP="008618A0">
            <w:pPr>
              <w:spacing w:after="0" w:line="240" w:lineRule="auto"/>
              <w:rPr>
                <w:rFonts w:ascii="Times New Roman" w:eastAsia="Times New Roman" w:hAnsi="Times New Roman" w:cs="Times New Roman"/>
                <w:spacing w:val="-5"/>
              </w:rPr>
            </w:pPr>
            <w:r w:rsidRPr="008618A0">
              <w:rPr>
                <w:rFonts w:ascii="Times New Roman" w:eastAsia="Times New Roman" w:hAnsi="Times New Roman" w:cs="Times New Roman"/>
                <w:spacing w:val="-5"/>
              </w:rPr>
              <w:t>37</w:t>
            </w:r>
          </w:p>
        </w:tc>
        <w:tc>
          <w:tcPr>
            <w:tcW w:w="333" w:type="pct"/>
          </w:tcPr>
          <w:p w14:paraId="01AA47F7" w14:textId="28AB13F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69</w:t>
            </w:r>
          </w:p>
        </w:tc>
        <w:tc>
          <w:tcPr>
            <w:tcW w:w="246" w:type="pct"/>
          </w:tcPr>
          <w:p w14:paraId="7C978713"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19</w:t>
            </w:r>
          </w:p>
        </w:tc>
        <w:tc>
          <w:tcPr>
            <w:tcW w:w="413" w:type="pct"/>
          </w:tcPr>
          <w:p w14:paraId="5C25D485" w14:textId="61F0032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19</w:t>
            </w:r>
          </w:p>
        </w:tc>
        <w:tc>
          <w:tcPr>
            <w:tcW w:w="309" w:type="pct"/>
          </w:tcPr>
          <w:p w14:paraId="3256D7D8"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11</w:t>
            </w:r>
          </w:p>
        </w:tc>
        <w:tc>
          <w:tcPr>
            <w:tcW w:w="517" w:type="pct"/>
            <w:tcBorders>
              <w:top w:val="single" w:sz="2" w:space="0" w:color="000000"/>
            </w:tcBorders>
          </w:tcPr>
          <w:p w14:paraId="48A35807" w14:textId="0E2EE968"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64</w:t>
            </w:r>
          </w:p>
        </w:tc>
        <w:tc>
          <w:tcPr>
            <w:tcW w:w="15" w:type="pct"/>
            <w:tcBorders>
              <w:top w:val="single" w:sz="2" w:space="0" w:color="000000"/>
            </w:tcBorders>
          </w:tcPr>
          <w:p w14:paraId="3D74E739"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r w:rsidR="008618A0" w:rsidRPr="008618A0" w14:paraId="4AAE3CC9" w14:textId="77777777" w:rsidTr="00090B30">
        <w:trPr>
          <w:trHeight w:val="549"/>
        </w:trPr>
        <w:tc>
          <w:tcPr>
            <w:tcW w:w="1607" w:type="pct"/>
          </w:tcPr>
          <w:p w14:paraId="085850EC" w14:textId="77777777" w:rsidR="008618A0" w:rsidRPr="008618A0" w:rsidRDefault="008618A0" w:rsidP="008618A0">
            <w:pPr>
              <w:spacing w:after="0" w:line="240" w:lineRule="auto"/>
              <w:rPr>
                <w:rFonts w:ascii="Times New Roman" w:eastAsia="Times New Roman" w:hAnsi="Times New Roman" w:cs="Times New Roman"/>
                <w:spacing w:val="-2"/>
              </w:rPr>
            </w:pPr>
            <w:proofErr w:type="spellStart"/>
            <w:r w:rsidRPr="008618A0">
              <w:rPr>
                <w:rFonts w:ascii="Times New Roman" w:eastAsia="Times New Roman" w:hAnsi="Times New Roman" w:cs="Times New Roman"/>
                <w:spacing w:val="-2"/>
              </w:rPr>
              <w:t>Bölüm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değişikliği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için</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üniversite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sınavına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tekrar</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girmeyi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planlıyorum</w:t>
            </w:r>
            <w:proofErr w:type="spellEnd"/>
            <w:r w:rsidRPr="008618A0">
              <w:rPr>
                <w:rFonts w:ascii="Times New Roman" w:eastAsia="Times New Roman" w:hAnsi="Times New Roman" w:cs="Times New Roman"/>
                <w:spacing w:val="-2"/>
              </w:rPr>
              <w:t>.</w:t>
            </w:r>
          </w:p>
        </w:tc>
        <w:tc>
          <w:tcPr>
            <w:tcW w:w="347" w:type="pct"/>
          </w:tcPr>
          <w:p w14:paraId="3F251B71"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12</w:t>
            </w:r>
          </w:p>
        </w:tc>
        <w:tc>
          <w:tcPr>
            <w:tcW w:w="386" w:type="pct"/>
          </w:tcPr>
          <w:p w14:paraId="0D9A9040" w14:textId="4554B165"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8</w:t>
            </w:r>
            <w:r w:rsidRPr="001B297C">
              <w:rPr>
                <w:rFonts w:ascii="Times New Roman" w:eastAsia="Times New Roman" w:hAnsi="Times New Roman" w:cs="Times New Roman"/>
                <w:spacing w:val="-5"/>
              </w:rPr>
              <w:t>,</w:t>
            </w:r>
            <w:r w:rsidRPr="008618A0">
              <w:rPr>
                <w:rFonts w:ascii="Times New Roman" w:eastAsia="Times New Roman" w:hAnsi="Times New Roman" w:cs="Times New Roman"/>
                <w:spacing w:val="-5"/>
              </w:rPr>
              <w:t>33</w:t>
            </w:r>
          </w:p>
        </w:tc>
        <w:tc>
          <w:tcPr>
            <w:tcW w:w="236" w:type="pct"/>
          </w:tcPr>
          <w:p w14:paraId="7D9CA4B0"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19</w:t>
            </w:r>
          </w:p>
        </w:tc>
        <w:tc>
          <w:tcPr>
            <w:tcW w:w="394" w:type="pct"/>
          </w:tcPr>
          <w:p w14:paraId="7D66F20A" w14:textId="21EB0C0E"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19</w:t>
            </w:r>
          </w:p>
        </w:tc>
        <w:tc>
          <w:tcPr>
            <w:tcW w:w="197" w:type="pct"/>
          </w:tcPr>
          <w:p w14:paraId="71605E71"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29</w:t>
            </w:r>
          </w:p>
        </w:tc>
        <w:tc>
          <w:tcPr>
            <w:tcW w:w="333" w:type="pct"/>
          </w:tcPr>
          <w:p w14:paraId="19141C26" w14:textId="3F300E1D"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14</w:t>
            </w:r>
          </w:p>
        </w:tc>
        <w:tc>
          <w:tcPr>
            <w:tcW w:w="246" w:type="pct"/>
          </w:tcPr>
          <w:p w14:paraId="3388A477"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34</w:t>
            </w:r>
          </w:p>
        </w:tc>
        <w:tc>
          <w:tcPr>
            <w:tcW w:w="413" w:type="pct"/>
          </w:tcPr>
          <w:p w14:paraId="1C1A27B9" w14:textId="0764363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61</w:t>
            </w:r>
          </w:p>
        </w:tc>
        <w:tc>
          <w:tcPr>
            <w:tcW w:w="309" w:type="pct"/>
          </w:tcPr>
          <w:p w14:paraId="3272AA6A"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50</w:t>
            </w:r>
          </w:p>
        </w:tc>
        <w:tc>
          <w:tcPr>
            <w:tcW w:w="517" w:type="pct"/>
          </w:tcPr>
          <w:p w14:paraId="740085E9" w14:textId="3B3871F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72</w:t>
            </w:r>
          </w:p>
        </w:tc>
        <w:tc>
          <w:tcPr>
            <w:tcW w:w="15" w:type="pct"/>
          </w:tcPr>
          <w:p w14:paraId="531E40F1"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r w:rsidR="008618A0" w:rsidRPr="008618A0" w14:paraId="06659C5C" w14:textId="77777777" w:rsidTr="00090B30">
        <w:trPr>
          <w:trHeight w:val="361"/>
        </w:trPr>
        <w:tc>
          <w:tcPr>
            <w:tcW w:w="1607" w:type="pct"/>
          </w:tcPr>
          <w:p w14:paraId="195EBFB1" w14:textId="77777777" w:rsidR="008618A0" w:rsidRPr="008618A0" w:rsidRDefault="008618A0" w:rsidP="008618A0">
            <w:pPr>
              <w:spacing w:after="0" w:line="240" w:lineRule="auto"/>
              <w:rPr>
                <w:rFonts w:ascii="Times New Roman" w:eastAsia="Times New Roman" w:hAnsi="Times New Roman" w:cs="Times New Roman"/>
                <w:spacing w:val="-2"/>
              </w:rPr>
            </w:pPr>
            <w:proofErr w:type="spellStart"/>
            <w:r w:rsidRPr="008618A0">
              <w:rPr>
                <w:rFonts w:ascii="Times New Roman" w:eastAsia="Times New Roman" w:hAnsi="Times New Roman" w:cs="Times New Roman"/>
                <w:spacing w:val="-2"/>
              </w:rPr>
              <w:t>Yatay</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geçiş</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ile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üniversitemi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değiştirmeyi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planlıyorum</w:t>
            </w:r>
            <w:proofErr w:type="spellEnd"/>
            <w:r w:rsidRPr="008618A0">
              <w:rPr>
                <w:rFonts w:ascii="Times New Roman" w:eastAsia="Times New Roman" w:hAnsi="Times New Roman" w:cs="Times New Roman"/>
                <w:spacing w:val="-2"/>
              </w:rPr>
              <w:t>.</w:t>
            </w:r>
          </w:p>
        </w:tc>
        <w:tc>
          <w:tcPr>
            <w:tcW w:w="347" w:type="pct"/>
          </w:tcPr>
          <w:p w14:paraId="62ECA684" w14:textId="77777777" w:rsidR="008618A0" w:rsidRPr="008618A0" w:rsidRDefault="008618A0" w:rsidP="008618A0">
            <w:pPr>
              <w:spacing w:after="0" w:line="240" w:lineRule="auto"/>
              <w:jc w:val="center"/>
              <w:rPr>
                <w:rFonts w:ascii="Times New Roman" w:eastAsia="Times New Roman" w:hAnsi="Times New Roman" w:cs="Times New Roman"/>
                <w:spacing w:val="-10"/>
              </w:rPr>
            </w:pPr>
            <w:r w:rsidRPr="008618A0">
              <w:rPr>
                <w:rFonts w:ascii="Times New Roman" w:eastAsia="Times New Roman" w:hAnsi="Times New Roman" w:cs="Times New Roman"/>
                <w:spacing w:val="-10"/>
              </w:rPr>
              <w:t>17</w:t>
            </w:r>
          </w:p>
        </w:tc>
        <w:tc>
          <w:tcPr>
            <w:tcW w:w="386" w:type="pct"/>
          </w:tcPr>
          <w:p w14:paraId="2BBCFF27" w14:textId="4542C3C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11</w:t>
            </w:r>
            <w:r w:rsidRPr="001B297C">
              <w:rPr>
                <w:rFonts w:ascii="Times New Roman" w:eastAsia="Times New Roman" w:hAnsi="Times New Roman" w:cs="Times New Roman"/>
                <w:spacing w:val="-5"/>
              </w:rPr>
              <w:t>,</w:t>
            </w:r>
            <w:r w:rsidRPr="008618A0">
              <w:rPr>
                <w:rFonts w:ascii="Times New Roman" w:eastAsia="Times New Roman" w:hAnsi="Times New Roman" w:cs="Times New Roman"/>
                <w:spacing w:val="-5"/>
              </w:rPr>
              <w:t>81</w:t>
            </w:r>
          </w:p>
        </w:tc>
        <w:tc>
          <w:tcPr>
            <w:tcW w:w="236" w:type="pct"/>
          </w:tcPr>
          <w:p w14:paraId="0C9555E9"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27</w:t>
            </w:r>
          </w:p>
        </w:tc>
        <w:tc>
          <w:tcPr>
            <w:tcW w:w="394" w:type="pct"/>
          </w:tcPr>
          <w:p w14:paraId="580D7DD8" w14:textId="7851377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75</w:t>
            </w:r>
          </w:p>
        </w:tc>
        <w:tc>
          <w:tcPr>
            <w:tcW w:w="197" w:type="pct"/>
          </w:tcPr>
          <w:p w14:paraId="18A1BC23"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36</w:t>
            </w:r>
          </w:p>
        </w:tc>
        <w:tc>
          <w:tcPr>
            <w:tcW w:w="333" w:type="pct"/>
          </w:tcPr>
          <w:p w14:paraId="0FBB371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25</w:t>
            </w:r>
          </w:p>
        </w:tc>
        <w:tc>
          <w:tcPr>
            <w:tcW w:w="246" w:type="pct"/>
          </w:tcPr>
          <w:p w14:paraId="1C3C9BC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38</w:t>
            </w:r>
          </w:p>
        </w:tc>
        <w:tc>
          <w:tcPr>
            <w:tcW w:w="413" w:type="pct"/>
          </w:tcPr>
          <w:p w14:paraId="5C3042BB" w14:textId="68888A5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39</w:t>
            </w:r>
          </w:p>
        </w:tc>
        <w:tc>
          <w:tcPr>
            <w:tcW w:w="309" w:type="pct"/>
          </w:tcPr>
          <w:p w14:paraId="427CF74B"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26</w:t>
            </w:r>
          </w:p>
        </w:tc>
        <w:tc>
          <w:tcPr>
            <w:tcW w:w="517" w:type="pct"/>
          </w:tcPr>
          <w:p w14:paraId="4F27DFA6" w14:textId="282D147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06</w:t>
            </w:r>
          </w:p>
        </w:tc>
        <w:tc>
          <w:tcPr>
            <w:tcW w:w="15" w:type="pct"/>
          </w:tcPr>
          <w:p w14:paraId="47BBB042"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bl>
    <w:p w14:paraId="032C3ABC" w14:textId="77777777" w:rsidR="008618A0" w:rsidRPr="008618A0" w:rsidRDefault="008618A0" w:rsidP="008618A0">
      <w:pPr>
        <w:widowControl w:val="0"/>
        <w:autoSpaceDE w:val="0"/>
        <w:autoSpaceDN w:val="0"/>
        <w:spacing w:after="0" w:line="270" w:lineRule="exact"/>
        <w:rPr>
          <w:rFonts w:ascii="Times New Roman" w:eastAsia="Times New Roman" w:hAnsi="Times New Roman" w:cs="Times New Roman"/>
          <w:kern w:val="0"/>
          <w14:ligatures w14:val="none"/>
        </w:rPr>
      </w:pPr>
    </w:p>
    <w:p w14:paraId="52D5F272"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bookmarkStart w:id="1" w:name="_Hlk176766310"/>
      <w:r w:rsidRPr="008618A0">
        <w:rPr>
          <w:rFonts w:ascii="Times New Roman" w:eastAsia="Times New Roman" w:hAnsi="Times New Roman" w:cs="Times New Roman"/>
          <w:b/>
          <w:bCs/>
          <w:kern w:val="0"/>
          <w14:ligatures w14:val="none"/>
        </w:rPr>
        <w:t xml:space="preserve">Tablo 2’de öğrencilerin hemşirelik bölümünü </w:t>
      </w:r>
      <w:bookmarkEnd w:id="1"/>
      <w:r w:rsidRPr="008618A0">
        <w:rPr>
          <w:rFonts w:ascii="Times New Roman" w:eastAsia="Times New Roman" w:hAnsi="Times New Roman" w:cs="Times New Roman"/>
          <w:b/>
          <w:bCs/>
          <w:kern w:val="0"/>
          <w14:ligatures w14:val="none"/>
        </w:rPr>
        <w:t>tercih yapmadan önce bölümüm hakkında bilgi sahibi olup olmadıkları incelendiğinde;</w:t>
      </w:r>
    </w:p>
    <w:p w14:paraId="74C2E970" w14:textId="2A3C40E0" w:rsidR="008618A0" w:rsidRPr="008618A0" w:rsidRDefault="008618A0" w:rsidP="008618A0">
      <w:pPr>
        <w:widowControl w:val="0"/>
        <w:numPr>
          <w:ilvl w:val="0"/>
          <w:numId w:val="2"/>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Katılımcıların büyük çoğunluğu (88</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8%) bölüm hakkında önceden bilgi sahibi olduğunu belirtmektedir. Bu durum, öğrencilerin bilinçli tercihler yaptıklarını ve bölüm hakkında iyi bir bilgiye sahip olduklarının bir göstergesi olarak kabul edilebilir.</w:t>
      </w:r>
    </w:p>
    <w:p w14:paraId="74825F5A" w14:textId="77777777" w:rsidR="008618A0" w:rsidRPr="008618A0" w:rsidRDefault="008618A0" w:rsidP="008618A0">
      <w:pPr>
        <w:widowControl w:val="0"/>
        <w:numPr>
          <w:ilvl w:val="0"/>
          <w:numId w:val="2"/>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Güçlü Yönler:</w:t>
      </w:r>
      <w:r w:rsidRPr="008618A0">
        <w:rPr>
          <w:rFonts w:ascii="Times New Roman" w:eastAsia="Times New Roman" w:hAnsi="Times New Roman" w:cs="Times New Roman"/>
          <w:kern w:val="0"/>
          <w14:ligatures w14:val="none"/>
        </w:rPr>
        <w:t xml:space="preserve"> Yüksek bir bilgi seviyesi mevcut.</w:t>
      </w:r>
    </w:p>
    <w:p w14:paraId="4890EEAA" w14:textId="4137679D" w:rsidR="008618A0" w:rsidRPr="008618A0" w:rsidRDefault="008618A0" w:rsidP="008618A0">
      <w:pPr>
        <w:widowControl w:val="0"/>
        <w:numPr>
          <w:ilvl w:val="0"/>
          <w:numId w:val="2"/>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Zayıf Yönler:</w:t>
      </w:r>
      <w:r w:rsidRPr="008618A0">
        <w:rPr>
          <w:rFonts w:ascii="Times New Roman" w:eastAsia="Times New Roman" w:hAnsi="Times New Roman" w:cs="Times New Roman"/>
          <w:kern w:val="0"/>
          <w14:ligatures w14:val="none"/>
        </w:rPr>
        <w:t xml:space="preserve"> Çok az bir kesim (1</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4%) bölüm hakkında hiçbir fikre sahip olmadıklarını belirtiyor.</w:t>
      </w:r>
    </w:p>
    <w:p w14:paraId="7B20CA0B" w14:textId="77777777" w:rsidR="008618A0" w:rsidRPr="008618A0" w:rsidRDefault="008618A0" w:rsidP="008618A0">
      <w:pPr>
        <w:widowControl w:val="0"/>
        <w:autoSpaceDE w:val="0"/>
        <w:autoSpaceDN w:val="0"/>
        <w:spacing w:after="0" w:line="240" w:lineRule="auto"/>
        <w:ind w:left="720"/>
        <w:jc w:val="both"/>
        <w:rPr>
          <w:rFonts w:ascii="Times New Roman" w:eastAsia="Times New Roman" w:hAnsi="Times New Roman" w:cs="Times New Roman"/>
          <w:kern w:val="0"/>
          <w14:ligatures w14:val="none"/>
        </w:rPr>
      </w:pPr>
    </w:p>
    <w:p w14:paraId="33F4037B"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2’de öğrencilerin hemşirelik bölümünü tercih yapmadan önce fakülte ve bölümün WEB sayfasını inceleme durumu incelendiğinde;</w:t>
      </w:r>
    </w:p>
    <w:p w14:paraId="33364659" w14:textId="6167EAC3" w:rsidR="008618A0" w:rsidRPr="008618A0" w:rsidRDefault="008618A0" w:rsidP="008618A0">
      <w:pPr>
        <w:widowControl w:val="0"/>
        <w:numPr>
          <w:ilvl w:val="0"/>
          <w:numId w:val="3"/>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Katılımcıların çoğunluğu (56</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 xml:space="preserve">3%) fakülte ve bölümün web sayfasını incelediğini belirtmiştir. Ancak, </w:t>
      </w:r>
      <w:proofErr w:type="gramStart"/>
      <w:r w:rsidRPr="008618A0">
        <w:rPr>
          <w:rFonts w:ascii="Times New Roman" w:eastAsia="Times New Roman" w:hAnsi="Times New Roman" w:cs="Times New Roman"/>
          <w:kern w:val="0"/>
          <w14:ligatures w14:val="none"/>
        </w:rPr>
        <w:t>%29</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1</w:t>
      </w:r>
      <w:proofErr w:type="gramEnd"/>
      <w:r w:rsidRPr="008618A0">
        <w:rPr>
          <w:rFonts w:ascii="Times New Roman" w:eastAsia="Times New Roman" w:hAnsi="Times New Roman" w:cs="Times New Roman"/>
          <w:kern w:val="0"/>
          <w14:ligatures w14:val="none"/>
        </w:rPr>
        <w:t>'lik bir kesim bu konuda kararsız kalmıştır.</w:t>
      </w:r>
    </w:p>
    <w:p w14:paraId="443594CE" w14:textId="77777777" w:rsidR="008618A0" w:rsidRPr="008618A0" w:rsidRDefault="008618A0" w:rsidP="008618A0">
      <w:pPr>
        <w:widowControl w:val="0"/>
        <w:numPr>
          <w:ilvl w:val="0"/>
          <w:numId w:val="3"/>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Güçlü Yönler:</w:t>
      </w:r>
      <w:r w:rsidRPr="008618A0">
        <w:rPr>
          <w:rFonts w:ascii="Times New Roman" w:eastAsia="Times New Roman" w:hAnsi="Times New Roman" w:cs="Times New Roman"/>
          <w:kern w:val="0"/>
          <w14:ligatures w14:val="none"/>
        </w:rPr>
        <w:t xml:space="preserve"> Web sayfasının incelenmesi yaygın.</w:t>
      </w:r>
    </w:p>
    <w:p w14:paraId="569A7FD2" w14:textId="333D69FB" w:rsidR="008618A0" w:rsidRPr="008618A0" w:rsidRDefault="008618A0" w:rsidP="008618A0">
      <w:pPr>
        <w:widowControl w:val="0"/>
        <w:numPr>
          <w:ilvl w:val="0"/>
          <w:numId w:val="3"/>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Zayıf Yönler:</w:t>
      </w:r>
      <w:r w:rsidRPr="008618A0">
        <w:rPr>
          <w:rFonts w:ascii="Times New Roman" w:eastAsia="Times New Roman" w:hAnsi="Times New Roman" w:cs="Times New Roman"/>
          <w:kern w:val="0"/>
          <w14:ligatures w14:val="none"/>
        </w:rPr>
        <w:t xml:space="preserve"> </w:t>
      </w:r>
      <w:proofErr w:type="gramStart"/>
      <w:r w:rsidRPr="008618A0">
        <w:rPr>
          <w:rFonts w:ascii="Times New Roman" w:eastAsia="Times New Roman" w:hAnsi="Times New Roman" w:cs="Times New Roman"/>
          <w:kern w:val="0"/>
          <w14:ligatures w14:val="none"/>
        </w:rPr>
        <w:t>%20</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8</w:t>
      </w:r>
      <w:proofErr w:type="gramEnd"/>
      <w:r w:rsidRPr="008618A0">
        <w:rPr>
          <w:rFonts w:ascii="Times New Roman" w:eastAsia="Times New Roman" w:hAnsi="Times New Roman" w:cs="Times New Roman"/>
          <w:kern w:val="0"/>
          <w14:ligatures w14:val="none"/>
        </w:rPr>
        <w:t xml:space="preserve"> oranında katılımcı, web sayfasını incelemediğini veya yetersiz bulduğunu ifade etmektedir.</w:t>
      </w:r>
    </w:p>
    <w:p w14:paraId="00268518" w14:textId="77777777" w:rsidR="008618A0" w:rsidRPr="008618A0" w:rsidRDefault="008618A0" w:rsidP="008618A0">
      <w:pPr>
        <w:widowControl w:val="0"/>
        <w:autoSpaceDE w:val="0"/>
        <w:autoSpaceDN w:val="0"/>
        <w:spacing w:after="0" w:line="240" w:lineRule="auto"/>
        <w:ind w:left="720"/>
        <w:jc w:val="both"/>
        <w:rPr>
          <w:rFonts w:ascii="Times New Roman" w:eastAsia="Times New Roman" w:hAnsi="Times New Roman" w:cs="Times New Roman"/>
          <w:kern w:val="0"/>
          <w14:ligatures w14:val="none"/>
        </w:rPr>
      </w:pPr>
    </w:p>
    <w:p w14:paraId="60CC891D"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2’de öğrencilerin hemşirelik bölümünü tercih etmekten mutlu olma durumu incelendiğinde;</w:t>
      </w:r>
    </w:p>
    <w:p w14:paraId="21B4FB80" w14:textId="00406B37" w:rsidR="008618A0" w:rsidRPr="008618A0" w:rsidRDefault="008618A0" w:rsidP="008618A0">
      <w:pPr>
        <w:widowControl w:val="0"/>
        <w:numPr>
          <w:ilvl w:val="0"/>
          <w:numId w:val="4"/>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Çoğunlukla (56</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25%) katılımcılar olumlu bir durum olarak meslek seçimlerinden memnun olduklarını belirtmiştir.</w:t>
      </w:r>
    </w:p>
    <w:p w14:paraId="372116D2" w14:textId="239FEF5A" w:rsidR="008618A0" w:rsidRPr="008618A0" w:rsidRDefault="008618A0" w:rsidP="008618A0">
      <w:pPr>
        <w:widowControl w:val="0"/>
        <w:numPr>
          <w:ilvl w:val="0"/>
          <w:numId w:val="4"/>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Güçlü Yönler:</w:t>
      </w:r>
      <w:r w:rsidRPr="008618A0">
        <w:rPr>
          <w:rFonts w:ascii="Times New Roman" w:eastAsia="Times New Roman" w:hAnsi="Times New Roman" w:cs="Times New Roman"/>
          <w:kern w:val="0"/>
          <w14:ligatures w14:val="none"/>
        </w:rPr>
        <w:t xml:space="preserve"> Katılımcıların büyük kısmı (56</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25%) meslek seçiminden memnun olduklarını ifade etmişlerdir.</w:t>
      </w:r>
    </w:p>
    <w:p w14:paraId="0B754E69" w14:textId="378814F2" w:rsidR="008618A0" w:rsidRPr="008618A0" w:rsidRDefault="008618A0" w:rsidP="008618A0">
      <w:pPr>
        <w:widowControl w:val="0"/>
        <w:numPr>
          <w:ilvl w:val="0"/>
          <w:numId w:val="4"/>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Zayıf Yönler:</w:t>
      </w:r>
      <w:r w:rsidRPr="008618A0">
        <w:rPr>
          <w:rFonts w:ascii="Times New Roman" w:eastAsia="Times New Roman" w:hAnsi="Times New Roman" w:cs="Times New Roman"/>
          <w:kern w:val="0"/>
          <w14:ligatures w14:val="none"/>
        </w:rPr>
        <w:t xml:space="preserve"> </w:t>
      </w:r>
      <w:proofErr w:type="gramStart"/>
      <w:r w:rsidRPr="008618A0">
        <w:rPr>
          <w:rFonts w:ascii="Times New Roman" w:eastAsia="Times New Roman" w:hAnsi="Times New Roman" w:cs="Times New Roman"/>
          <w:kern w:val="0"/>
          <w14:ligatures w14:val="none"/>
        </w:rPr>
        <w:t>%13</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2</w:t>
      </w:r>
      <w:proofErr w:type="gramEnd"/>
      <w:r w:rsidRPr="008618A0">
        <w:rPr>
          <w:rFonts w:ascii="Times New Roman" w:eastAsia="Times New Roman" w:hAnsi="Times New Roman" w:cs="Times New Roman"/>
          <w:kern w:val="0"/>
          <w14:ligatures w14:val="none"/>
        </w:rPr>
        <w:t xml:space="preserve"> oranında bir kesim memnuniyetsizlik belirtmiştir.</w:t>
      </w:r>
    </w:p>
    <w:p w14:paraId="653F338F" w14:textId="77777777" w:rsidR="008618A0" w:rsidRPr="001B297C" w:rsidRDefault="008618A0">
      <w:pPr>
        <w:rPr>
          <w:rFonts w:ascii="Times New Roman" w:hAnsi="Times New Roman" w:cs="Times New Roman"/>
          <w:b/>
          <w:bCs/>
        </w:rPr>
      </w:pPr>
    </w:p>
    <w:p w14:paraId="44C3D81B" w14:textId="77777777" w:rsidR="00090B30" w:rsidRDefault="00090B30">
      <w:pPr>
        <w:rPr>
          <w:rFonts w:ascii="Times New Roman" w:hAnsi="Times New Roman" w:cs="Times New Roman"/>
          <w:b/>
          <w:bCs/>
        </w:rPr>
      </w:pPr>
    </w:p>
    <w:p w14:paraId="2C580891" w14:textId="77777777" w:rsidR="00CF4541" w:rsidRDefault="00CF4541">
      <w:pPr>
        <w:rPr>
          <w:rFonts w:ascii="Times New Roman" w:hAnsi="Times New Roman" w:cs="Times New Roman"/>
          <w:b/>
          <w:bCs/>
        </w:rPr>
      </w:pPr>
    </w:p>
    <w:p w14:paraId="5D5300C8" w14:textId="77777777" w:rsidR="00CF4541" w:rsidRPr="001B297C" w:rsidRDefault="00CF4541">
      <w:pPr>
        <w:rPr>
          <w:rFonts w:ascii="Times New Roman" w:hAnsi="Times New Roman" w:cs="Times New Roman"/>
          <w:b/>
          <w:bCs/>
        </w:rPr>
      </w:pPr>
    </w:p>
    <w:p w14:paraId="07CBBD1D" w14:textId="2CD16113" w:rsidR="00DF0944" w:rsidRPr="001B297C" w:rsidRDefault="00DF0944" w:rsidP="00DF0944">
      <w:pPr>
        <w:jc w:val="both"/>
        <w:rPr>
          <w:rFonts w:ascii="Times New Roman" w:eastAsia="Times New Roman" w:hAnsi="Times New Roman" w:cs="Times New Roman"/>
          <w:b/>
          <w:color w:val="202124"/>
        </w:rPr>
      </w:pPr>
      <w:r w:rsidRPr="001B297C">
        <w:rPr>
          <w:rFonts w:ascii="Times New Roman" w:eastAsia="Times New Roman" w:hAnsi="Times New Roman" w:cs="Times New Roman"/>
          <w:b/>
          <w:color w:val="202124"/>
        </w:rPr>
        <w:lastRenderedPageBreak/>
        <w:t>2. ÖĞRENCİ MEMNUNİYET ANKETİ</w:t>
      </w:r>
    </w:p>
    <w:p w14:paraId="5CD2DC79" w14:textId="77777777" w:rsidR="00C93E85" w:rsidRDefault="00C93E85" w:rsidP="00C93E85">
      <w:pPr>
        <w:jc w:val="both"/>
        <w:rPr>
          <w:rFonts w:ascii="Times New Roman" w:hAnsi="Times New Roman" w:cs="Times New Roman"/>
          <w:sz w:val="24"/>
          <w:szCs w:val="24"/>
        </w:rPr>
      </w:pPr>
      <w:r w:rsidRPr="000A5ED3">
        <w:rPr>
          <w:rFonts w:ascii="Times New Roman" w:hAnsi="Times New Roman" w:cs="Times New Roman"/>
          <w:sz w:val="24"/>
          <w:szCs w:val="24"/>
        </w:rPr>
        <w:t xml:space="preserve">Öğrenci </w:t>
      </w:r>
      <w:r>
        <w:rPr>
          <w:rFonts w:ascii="Times New Roman" w:hAnsi="Times New Roman" w:cs="Times New Roman"/>
          <w:sz w:val="24"/>
          <w:szCs w:val="24"/>
        </w:rPr>
        <w:t>Memnuniyet</w:t>
      </w:r>
      <w:r w:rsidRPr="000A5ED3">
        <w:rPr>
          <w:rFonts w:ascii="Times New Roman" w:hAnsi="Times New Roman" w:cs="Times New Roman"/>
          <w:sz w:val="24"/>
          <w:szCs w:val="24"/>
        </w:rPr>
        <w:t xml:space="preserve"> Anketi </w:t>
      </w:r>
      <w:r>
        <w:rPr>
          <w:rFonts w:ascii="Times New Roman" w:hAnsi="Times New Roman" w:cs="Times New Roman"/>
          <w:sz w:val="24"/>
          <w:szCs w:val="24"/>
        </w:rPr>
        <w:t xml:space="preserve">11 çoktan seçmeli ve 6 açık uçlu olmak üzere 17 sorudan </w:t>
      </w:r>
      <w:r w:rsidRPr="000A5ED3">
        <w:rPr>
          <w:rFonts w:ascii="Times New Roman" w:hAnsi="Times New Roman" w:cs="Times New Roman"/>
          <w:sz w:val="24"/>
          <w:szCs w:val="24"/>
        </w:rPr>
        <w:t>oluşmaktadır. Öğrencilerin genel olar</w:t>
      </w:r>
      <w:r>
        <w:rPr>
          <w:rFonts w:ascii="Times New Roman" w:hAnsi="Times New Roman" w:cs="Times New Roman"/>
          <w:sz w:val="24"/>
          <w:szCs w:val="24"/>
        </w:rPr>
        <w:t>ak fakültenin sunduğu imkanlar</w:t>
      </w:r>
      <w:r w:rsidRPr="000A5ED3">
        <w:rPr>
          <w:rFonts w:ascii="Times New Roman" w:hAnsi="Times New Roman" w:cs="Times New Roman"/>
          <w:sz w:val="24"/>
          <w:szCs w:val="24"/>
        </w:rPr>
        <w:t xml:space="preserve">dan memnuniyetlerinin ölçüldüğü bu anketi </w:t>
      </w:r>
      <w:r>
        <w:rPr>
          <w:rFonts w:ascii="Times New Roman" w:hAnsi="Times New Roman" w:cs="Times New Roman"/>
          <w:sz w:val="24"/>
          <w:szCs w:val="24"/>
        </w:rPr>
        <w:t>144</w:t>
      </w:r>
      <w:r w:rsidRPr="000A5ED3">
        <w:rPr>
          <w:rFonts w:ascii="Times New Roman" w:hAnsi="Times New Roman" w:cs="Times New Roman"/>
          <w:sz w:val="24"/>
          <w:szCs w:val="24"/>
        </w:rPr>
        <w:t xml:space="preserve"> öğrenci cevaplamıştır. Anketin sonuçları aşağıdaki gibidir:</w:t>
      </w:r>
    </w:p>
    <w:p w14:paraId="02539F1D" w14:textId="276A98C2" w:rsidR="00DF0944" w:rsidRDefault="00DF0944" w:rsidP="00DF0944">
      <w:pPr>
        <w:spacing w:line="240" w:lineRule="auto"/>
        <w:jc w:val="both"/>
        <w:rPr>
          <w:rFonts w:ascii="Times New Roman" w:eastAsia="Times New Roman" w:hAnsi="Times New Roman" w:cs="Times New Roman"/>
          <w:b/>
          <w:color w:val="202124"/>
        </w:rPr>
      </w:pPr>
      <w:r w:rsidRPr="001B297C">
        <w:rPr>
          <w:rFonts w:ascii="Times New Roman" w:hAnsi="Times New Roman" w:cs="Times New Roman"/>
          <w:b/>
        </w:rPr>
        <w:t>Tablo 1.</w:t>
      </w:r>
      <w:r w:rsidRPr="001B297C">
        <w:rPr>
          <w:rFonts w:ascii="Times New Roman" w:eastAsia="Times New Roman" w:hAnsi="Times New Roman" w:cs="Times New Roman"/>
          <w:b/>
          <w:color w:val="202124"/>
        </w:rPr>
        <w:t xml:space="preserve"> Hemşirelik Bölümü Öğrenci Memnuniyet Anketine katılan Öğrencilerin Sınıflara Göre Dağılımı </w:t>
      </w:r>
    </w:p>
    <w:tbl>
      <w:tblPr>
        <w:tblStyle w:val="TabloKlavuzu"/>
        <w:tblpPr w:leftFromText="141" w:rightFromText="141" w:vertAnchor="page" w:horzAnchor="margin" w:tblpY="3508"/>
        <w:tblW w:w="0" w:type="auto"/>
        <w:tblLook w:val="04A0" w:firstRow="1" w:lastRow="0" w:firstColumn="1" w:lastColumn="0" w:noHBand="0" w:noVBand="1"/>
      </w:tblPr>
      <w:tblGrid>
        <w:gridCol w:w="3024"/>
        <w:gridCol w:w="3018"/>
        <w:gridCol w:w="3020"/>
      </w:tblGrid>
      <w:tr w:rsidR="001B297C" w:rsidRPr="001B297C" w14:paraId="220D62D8" w14:textId="77777777" w:rsidTr="001B297C">
        <w:trPr>
          <w:trHeight w:val="287"/>
        </w:trPr>
        <w:tc>
          <w:tcPr>
            <w:tcW w:w="3024" w:type="dxa"/>
          </w:tcPr>
          <w:p w14:paraId="5E091C74" w14:textId="77777777" w:rsidR="001B297C" w:rsidRPr="001B297C" w:rsidRDefault="001B297C" w:rsidP="001B297C">
            <w:pPr>
              <w:spacing w:after="0"/>
              <w:rPr>
                <w:rFonts w:ascii="Times New Roman" w:hAnsi="Times New Roman" w:cs="Times New Roman"/>
                <w:b/>
              </w:rPr>
            </w:pPr>
            <w:r w:rsidRPr="001B297C">
              <w:rPr>
                <w:rFonts w:ascii="Times New Roman" w:hAnsi="Times New Roman" w:cs="Times New Roman"/>
                <w:b/>
              </w:rPr>
              <w:t>Sınıf</w:t>
            </w:r>
          </w:p>
        </w:tc>
        <w:tc>
          <w:tcPr>
            <w:tcW w:w="3018" w:type="dxa"/>
          </w:tcPr>
          <w:p w14:paraId="1E956CDA" w14:textId="77777777" w:rsidR="001B297C" w:rsidRPr="001B297C" w:rsidRDefault="001B297C" w:rsidP="001B297C">
            <w:pPr>
              <w:spacing w:after="0"/>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3020" w:type="dxa"/>
          </w:tcPr>
          <w:p w14:paraId="657DB173" w14:textId="77777777" w:rsidR="001B297C" w:rsidRPr="001B297C" w:rsidRDefault="001B297C" w:rsidP="001B297C">
            <w:pPr>
              <w:spacing w:after="0"/>
              <w:jc w:val="center"/>
              <w:rPr>
                <w:rFonts w:ascii="Times New Roman" w:hAnsi="Times New Roman" w:cs="Times New Roman"/>
                <w:b/>
              </w:rPr>
            </w:pPr>
            <w:r w:rsidRPr="001B297C">
              <w:rPr>
                <w:rFonts w:ascii="Times New Roman" w:hAnsi="Times New Roman" w:cs="Times New Roman"/>
                <w:b/>
              </w:rPr>
              <w:t>%</w:t>
            </w:r>
          </w:p>
        </w:tc>
      </w:tr>
      <w:tr w:rsidR="001B297C" w:rsidRPr="001B297C" w14:paraId="5691E9CC" w14:textId="77777777" w:rsidTr="001B297C">
        <w:trPr>
          <w:trHeight w:val="287"/>
        </w:trPr>
        <w:tc>
          <w:tcPr>
            <w:tcW w:w="3024" w:type="dxa"/>
          </w:tcPr>
          <w:p w14:paraId="7695B8AE"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1. Sınıf</w:t>
            </w:r>
          </w:p>
        </w:tc>
        <w:tc>
          <w:tcPr>
            <w:tcW w:w="3018" w:type="dxa"/>
          </w:tcPr>
          <w:p w14:paraId="68DADE99"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41</w:t>
            </w:r>
          </w:p>
        </w:tc>
        <w:tc>
          <w:tcPr>
            <w:tcW w:w="3020" w:type="dxa"/>
          </w:tcPr>
          <w:p w14:paraId="2F9A894C" w14:textId="77777777" w:rsidR="001B297C" w:rsidRPr="001B297C" w:rsidRDefault="001B297C" w:rsidP="001B297C">
            <w:pPr>
              <w:spacing w:after="0"/>
              <w:jc w:val="center"/>
              <w:rPr>
                <w:rFonts w:ascii="Times New Roman" w:hAnsi="Times New Roman" w:cs="Times New Roman"/>
              </w:rPr>
            </w:pPr>
            <w:r w:rsidRPr="001B297C">
              <w:rPr>
                <w:rFonts w:ascii="Times New Roman" w:eastAsia="Times New Roman" w:hAnsi="Times New Roman" w:cs="Times New Roman"/>
                <w:color w:val="202124"/>
              </w:rPr>
              <w:t>28,5</w:t>
            </w:r>
          </w:p>
        </w:tc>
      </w:tr>
      <w:tr w:rsidR="001B297C" w:rsidRPr="001B297C" w14:paraId="57AFCB42" w14:textId="77777777" w:rsidTr="001B297C">
        <w:trPr>
          <w:trHeight w:val="271"/>
        </w:trPr>
        <w:tc>
          <w:tcPr>
            <w:tcW w:w="3024" w:type="dxa"/>
          </w:tcPr>
          <w:p w14:paraId="36C31200"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2. Sınıf</w:t>
            </w:r>
          </w:p>
        </w:tc>
        <w:tc>
          <w:tcPr>
            <w:tcW w:w="3018" w:type="dxa"/>
          </w:tcPr>
          <w:p w14:paraId="74964A23"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11</w:t>
            </w:r>
          </w:p>
        </w:tc>
        <w:tc>
          <w:tcPr>
            <w:tcW w:w="3020" w:type="dxa"/>
          </w:tcPr>
          <w:p w14:paraId="44A70D23" w14:textId="77777777" w:rsidR="001B297C" w:rsidRPr="001B297C" w:rsidRDefault="001B297C" w:rsidP="001B297C">
            <w:pPr>
              <w:shd w:val="clear" w:color="auto" w:fill="FFFFFF"/>
              <w:spacing w:after="0"/>
              <w:jc w:val="center"/>
              <w:rPr>
                <w:rFonts w:ascii="Times New Roman" w:eastAsia="Times New Roman" w:hAnsi="Times New Roman" w:cs="Times New Roman"/>
              </w:rPr>
            </w:pPr>
            <w:r w:rsidRPr="001B297C">
              <w:rPr>
                <w:rFonts w:ascii="Times New Roman" w:eastAsia="Times New Roman" w:hAnsi="Times New Roman" w:cs="Times New Roman"/>
                <w:color w:val="202124"/>
              </w:rPr>
              <w:t>7,6</w:t>
            </w:r>
          </w:p>
        </w:tc>
      </w:tr>
      <w:tr w:rsidR="001B297C" w:rsidRPr="001B297C" w14:paraId="1027DAA3" w14:textId="77777777" w:rsidTr="001B297C">
        <w:trPr>
          <w:trHeight w:val="287"/>
        </w:trPr>
        <w:tc>
          <w:tcPr>
            <w:tcW w:w="3024" w:type="dxa"/>
          </w:tcPr>
          <w:p w14:paraId="0E159120"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3. Sınıf</w:t>
            </w:r>
          </w:p>
        </w:tc>
        <w:tc>
          <w:tcPr>
            <w:tcW w:w="3018" w:type="dxa"/>
          </w:tcPr>
          <w:p w14:paraId="6C6D2C8C"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50</w:t>
            </w:r>
          </w:p>
        </w:tc>
        <w:tc>
          <w:tcPr>
            <w:tcW w:w="3020" w:type="dxa"/>
          </w:tcPr>
          <w:p w14:paraId="3352F258" w14:textId="77777777" w:rsidR="001B297C" w:rsidRPr="001B297C" w:rsidRDefault="001B297C" w:rsidP="001B297C">
            <w:pPr>
              <w:spacing w:after="0"/>
              <w:jc w:val="center"/>
              <w:rPr>
                <w:rFonts w:ascii="Times New Roman" w:hAnsi="Times New Roman" w:cs="Times New Roman"/>
              </w:rPr>
            </w:pPr>
            <w:r w:rsidRPr="001B297C">
              <w:rPr>
                <w:rFonts w:ascii="Times New Roman" w:eastAsia="Times New Roman" w:hAnsi="Times New Roman" w:cs="Times New Roman"/>
                <w:color w:val="202124"/>
              </w:rPr>
              <w:t>34,7</w:t>
            </w:r>
          </w:p>
        </w:tc>
      </w:tr>
      <w:tr w:rsidR="001B297C" w:rsidRPr="001B297C" w14:paraId="7A4FF7B5" w14:textId="77777777" w:rsidTr="001B297C">
        <w:trPr>
          <w:trHeight w:val="271"/>
        </w:trPr>
        <w:tc>
          <w:tcPr>
            <w:tcW w:w="3024" w:type="dxa"/>
          </w:tcPr>
          <w:p w14:paraId="63FB4953"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4.Sınıf</w:t>
            </w:r>
          </w:p>
        </w:tc>
        <w:tc>
          <w:tcPr>
            <w:tcW w:w="3018" w:type="dxa"/>
          </w:tcPr>
          <w:p w14:paraId="3A38D224"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42</w:t>
            </w:r>
          </w:p>
        </w:tc>
        <w:tc>
          <w:tcPr>
            <w:tcW w:w="3020" w:type="dxa"/>
          </w:tcPr>
          <w:p w14:paraId="30E27284" w14:textId="77777777" w:rsidR="001B297C" w:rsidRPr="001B297C" w:rsidRDefault="001B297C" w:rsidP="001B297C">
            <w:pPr>
              <w:spacing w:after="0"/>
              <w:jc w:val="center"/>
              <w:rPr>
                <w:rFonts w:ascii="Times New Roman" w:hAnsi="Times New Roman" w:cs="Times New Roman"/>
              </w:rPr>
            </w:pPr>
            <w:r w:rsidRPr="001B297C">
              <w:rPr>
                <w:rFonts w:ascii="Times New Roman" w:eastAsia="Times New Roman" w:hAnsi="Times New Roman" w:cs="Times New Roman"/>
                <w:color w:val="202124"/>
              </w:rPr>
              <w:t>29,2</w:t>
            </w:r>
          </w:p>
        </w:tc>
      </w:tr>
      <w:tr w:rsidR="001B297C" w:rsidRPr="001B297C" w14:paraId="26EB258A" w14:textId="77777777" w:rsidTr="001B297C">
        <w:trPr>
          <w:trHeight w:val="302"/>
        </w:trPr>
        <w:tc>
          <w:tcPr>
            <w:tcW w:w="3024" w:type="dxa"/>
          </w:tcPr>
          <w:p w14:paraId="68DEDF13" w14:textId="77777777" w:rsidR="001B297C" w:rsidRPr="001B297C" w:rsidRDefault="001B297C" w:rsidP="001B297C">
            <w:pPr>
              <w:spacing w:after="0"/>
              <w:rPr>
                <w:rFonts w:ascii="Times New Roman" w:eastAsia="Times New Roman" w:hAnsi="Times New Roman" w:cs="Times New Roman"/>
                <w:b/>
                <w:color w:val="202124"/>
              </w:rPr>
            </w:pPr>
            <w:r w:rsidRPr="001B297C">
              <w:rPr>
                <w:rFonts w:ascii="Times New Roman" w:eastAsia="Times New Roman" w:hAnsi="Times New Roman" w:cs="Times New Roman"/>
                <w:b/>
                <w:color w:val="202124"/>
              </w:rPr>
              <w:t>Toplam</w:t>
            </w:r>
          </w:p>
        </w:tc>
        <w:tc>
          <w:tcPr>
            <w:tcW w:w="3018" w:type="dxa"/>
          </w:tcPr>
          <w:p w14:paraId="4920D390" w14:textId="77777777" w:rsidR="001B297C" w:rsidRPr="001B297C" w:rsidRDefault="001B297C" w:rsidP="001B297C">
            <w:pPr>
              <w:spacing w:after="0"/>
              <w:jc w:val="center"/>
              <w:rPr>
                <w:rFonts w:ascii="Times New Roman" w:hAnsi="Times New Roman" w:cs="Times New Roman"/>
                <w:b/>
              </w:rPr>
            </w:pPr>
            <w:r w:rsidRPr="001B297C">
              <w:rPr>
                <w:rFonts w:ascii="Times New Roman" w:hAnsi="Times New Roman" w:cs="Times New Roman"/>
                <w:b/>
              </w:rPr>
              <w:t>144</w:t>
            </w:r>
          </w:p>
        </w:tc>
        <w:tc>
          <w:tcPr>
            <w:tcW w:w="3020" w:type="dxa"/>
          </w:tcPr>
          <w:p w14:paraId="0B61183A" w14:textId="77777777" w:rsidR="001B297C" w:rsidRPr="001B297C" w:rsidRDefault="001B297C" w:rsidP="001B297C">
            <w:pPr>
              <w:spacing w:after="0"/>
              <w:jc w:val="center"/>
              <w:rPr>
                <w:rFonts w:ascii="Times New Roman" w:hAnsi="Times New Roman" w:cs="Times New Roman"/>
                <w:b/>
              </w:rPr>
            </w:pPr>
            <w:r w:rsidRPr="001B297C">
              <w:rPr>
                <w:rFonts w:ascii="Times New Roman" w:hAnsi="Times New Roman" w:cs="Times New Roman"/>
                <w:b/>
              </w:rPr>
              <w:t>100.0</w:t>
            </w:r>
          </w:p>
        </w:tc>
      </w:tr>
    </w:tbl>
    <w:p w14:paraId="415A81A0" w14:textId="260BE904" w:rsidR="00DF0944" w:rsidRPr="001B297C" w:rsidRDefault="001B297C" w:rsidP="001B297C">
      <w:pPr>
        <w:spacing w:before="240" w:line="240" w:lineRule="auto"/>
        <w:rPr>
          <w:rFonts w:ascii="Times New Roman" w:hAnsi="Times New Roman" w:cs="Times New Roman"/>
        </w:rPr>
      </w:pPr>
      <w:r w:rsidRPr="001B297C">
        <w:rPr>
          <w:rFonts w:ascii="Times New Roman" w:hAnsi="Times New Roman" w:cs="Times New Roman"/>
        </w:rPr>
        <w:t xml:space="preserve">Ankete katılan öğrencilerin </w:t>
      </w:r>
      <w:proofErr w:type="gramStart"/>
      <w:r w:rsidRPr="001B297C">
        <w:rPr>
          <w:rFonts w:ascii="Times New Roman" w:hAnsi="Times New Roman" w:cs="Times New Roman"/>
        </w:rPr>
        <w:t>%34,7</w:t>
      </w:r>
      <w:proofErr w:type="gramEnd"/>
      <w:r w:rsidRPr="001B297C">
        <w:rPr>
          <w:rFonts w:ascii="Times New Roman" w:hAnsi="Times New Roman" w:cs="Times New Roman"/>
        </w:rPr>
        <w:t>’si üçüncü sınıftır.</w:t>
      </w:r>
    </w:p>
    <w:p w14:paraId="7CF37B13" w14:textId="77777777" w:rsidR="00DF0944" w:rsidRPr="001B297C" w:rsidRDefault="00DF0944" w:rsidP="00DF0944">
      <w:pPr>
        <w:jc w:val="both"/>
        <w:rPr>
          <w:rFonts w:ascii="Times New Roman" w:eastAsia="Times New Roman" w:hAnsi="Times New Roman" w:cs="Times New Roman"/>
          <w:b/>
          <w:color w:val="202124"/>
        </w:rPr>
      </w:pPr>
      <w:r w:rsidRPr="001B297C">
        <w:rPr>
          <w:rFonts w:ascii="Times New Roman" w:hAnsi="Times New Roman" w:cs="Times New Roman"/>
          <w:b/>
        </w:rPr>
        <w:t>Tablo 2.</w:t>
      </w:r>
      <w:r w:rsidRPr="001B297C">
        <w:rPr>
          <w:rFonts w:ascii="Times New Roman" w:eastAsia="Times New Roman" w:hAnsi="Times New Roman" w:cs="Times New Roman"/>
          <w:b/>
          <w:color w:val="202124"/>
        </w:rPr>
        <w:t xml:space="preserve"> Hemşirelik Bölümü Öğrenci Memnuniyet Anketine katılan Öğrencilerin Görüşleri</w:t>
      </w:r>
    </w:p>
    <w:tbl>
      <w:tblPr>
        <w:tblStyle w:val="TabloKlavuzu"/>
        <w:tblW w:w="0" w:type="auto"/>
        <w:tblLayout w:type="fixed"/>
        <w:tblLook w:val="04A0" w:firstRow="1" w:lastRow="0" w:firstColumn="1" w:lastColumn="0" w:noHBand="0" w:noVBand="1"/>
      </w:tblPr>
      <w:tblGrid>
        <w:gridCol w:w="3227"/>
        <w:gridCol w:w="850"/>
        <w:gridCol w:w="709"/>
        <w:gridCol w:w="851"/>
        <w:gridCol w:w="850"/>
        <w:gridCol w:w="709"/>
        <w:gridCol w:w="709"/>
        <w:gridCol w:w="708"/>
        <w:gridCol w:w="675"/>
      </w:tblGrid>
      <w:tr w:rsidR="00DF0944" w:rsidRPr="001B297C" w14:paraId="00228520" w14:textId="77777777" w:rsidTr="006F7CD4">
        <w:tc>
          <w:tcPr>
            <w:tcW w:w="3227" w:type="dxa"/>
          </w:tcPr>
          <w:p w14:paraId="23C57048" w14:textId="77777777" w:rsidR="00DF0944" w:rsidRPr="001B297C" w:rsidRDefault="00DF0944" w:rsidP="006F7CD4">
            <w:pPr>
              <w:rPr>
                <w:rFonts w:ascii="Times New Roman" w:hAnsi="Times New Roman" w:cs="Times New Roman"/>
                <w:b/>
              </w:rPr>
            </w:pPr>
            <w:r w:rsidRPr="001B297C">
              <w:rPr>
                <w:rFonts w:ascii="Times New Roman" w:hAnsi="Times New Roman" w:cs="Times New Roman"/>
                <w:b/>
              </w:rPr>
              <w:t xml:space="preserve">Görüşler </w:t>
            </w:r>
          </w:p>
        </w:tc>
        <w:tc>
          <w:tcPr>
            <w:tcW w:w="1559" w:type="dxa"/>
            <w:gridSpan w:val="2"/>
          </w:tcPr>
          <w:p w14:paraId="68712EAE" w14:textId="77777777" w:rsidR="00DF0944" w:rsidRPr="001B297C" w:rsidRDefault="00DF0944" w:rsidP="006F7CD4">
            <w:pPr>
              <w:jc w:val="center"/>
              <w:rPr>
                <w:rFonts w:ascii="Times New Roman" w:hAnsi="Times New Roman" w:cs="Times New Roman"/>
                <w:b/>
              </w:rPr>
            </w:pPr>
            <w:r w:rsidRPr="001B297C">
              <w:rPr>
                <w:rFonts w:ascii="Times New Roman" w:eastAsia="Times New Roman" w:hAnsi="Times New Roman" w:cs="Times New Roman"/>
                <w:b/>
                <w:color w:val="202124"/>
              </w:rPr>
              <w:t>Katılıyorum</w:t>
            </w:r>
          </w:p>
        </w:tc>
        <w:tc>
          <w:tcPr>
            <w:tcW w:w="1701" w:type="dxa"/>
            <w:gridSpan w:val="2"/>
          </w:tcPr>
          <w:p w14:paraId="5918AFB6" w14:textId="77777777" w:rsidR="00DF0944" w:rsidRPr="001B297C" w:rsidRDefault="00DF0944" w:rsidP="006F7CD4">
            <w:pPr>
              <w:jc w:val="center"/>
              <w:rPr>
                <w:rFonts w:ascii="Times New Roman" w:hAnsi="Times New Roman" w:cs="Times New Roman"/>
                <w:b/>
              </w:rPr>
            </w:pPr>
            <w:r w:rsidRPr="001B297C">
              <w:rPr>
                <w:rFonts w:ascii="Times New Roman" w:eastAsia="Times New Roman" w:hAnsi="Times New Roman" w:cs="Times New Roman"/>
                <w:b/>
                <w:color w:val="202124"/>
              </w:rPr>
              <w:t>Katılmıyorum</w:t>
            </w:r>
          </w:p>
        </w:tc>
        <w:tc>
          <w:tcPr>
            <w:tcW w:w="1418" w:type="dxa"/>
            <w:gridSpan w:val="2"/>
          </w:tcPr>
          <w:p w14:paraId="2319C58A" w14:textId="77777777" w:rsidR="00DF0944" w:rsidRPr="001B297C" w:rsidRDefault="00DF0944" w:rsidP="006F7CD4">
            <w:pPr>
              <w:jc w:val="center"/>
              <w:rPr>
                <w:rFonts w:ascii="Times New Roman" w:hAnsi="Times New Roman" w:cs="Times New Roman"/>
                <w:b/>
              </w:rPr>
            </w:pPr>
            <w:r w:rsidRPr="001B297C">
              <w:rPr>
                <w:rFonts w:ascii="Times New Roman" w:eastAsia="Times New Roman" w:hAnsi="Times New Roman" w:cs="Times New Roman"/>
                <w:b/>
                <w:color w:val="202124"/>
              </w:rPr>
              <w:t>Kararsızım</w:t>
            </w:r>
          </w:p>
        </w:tc>
        <w:tc>
          <w:tcPr>
            <w:tcW w:w="1383" w:type="dxa"/>
            <w:gridSpan w:val="2"/>
          </w:tcPr>
          <w:p w14:paraId="2EBC129B"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Toplam</w:t>
            </w:r>
          </w:p>
        </w:tc>
      </w:tr>
      <w:tr w:rsidR="00DF0944" w:rsidRPr="001B297C" w14:paraId="7E47CB9B" w14:textId="77777777" w:rsidTr="006F7CD4">
        <w:tc>
          <w:tcPr>
            <w:tcW w:w="3227" w:type="dxa"/>
          </w:tcPr>
          <w:p w14:paraId="4759D4AC" w14:textId="77777777" w:rsidR="00DF0944" w:rsidRPr="001B297C" w:rsidRDefault="00DF0944" w:rsidP="006F7CD4">
            <w:pPr>
              <w:rPr>
                <w:rFonts w:ascii="Times New Roman" w:hAnsi="Times New Roman" w:cs="Times New Roman"/>
                <w:b/>
              </w:rPr>
            </w:pPr>
          </w:p>
        </w:tc>
        <w:tc>
          <w:tcPr>
            <w:tcW w:w="850" w:type="dxa"/>
          </w:tcPr>
          <w:p w14:paraId="5C409F3A"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709" w:type="dxa"/>
          </w:tcPr>
          <w:p w14:paraId="36296D01"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w:t>
            </w:r>
          </w:p>
        </w:tc>
        <w:tc>
          <w:tcPr>
            <w:tcW w:w="851" w:type="dxa"/>
          </w:tcPr>
          <w:p w14:paraId="6E479FA5"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850" w:type="dxa"/>
          </w:tcPr>
          <w:p w14:paraId="4CC46671"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w:t>
            </w:r>
          </w:p>
        </w:tc>
        <w:tc>
          <w:tcPr>
            <w:tcW w:w="709" w:type="dxa"/>
          </w:tcPr>
          <w:p w14:paraId="259ACD4D"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709" w:type="dxa"/>
          </w:tcPr>
          <w:p w14:paraId="3EC2CB0E"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w:t>
            </w:r>
          </w:p>
        </w:tc>
        <w:tc>
          <w:tcPr>
            <w:tcW w:w="708" w:type="dxa"/>
          </w:tcPr>
          <w:p w14:paraId="51F4A7E2"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675" w:type="dxa"/>
          </w:tcPr>
          <w:p w14:paraId="31D9741A" w14:textId="77777777" w:rsidR="00DF0944" w:rsidRPr="001B297C" w:rsidRDefault="00DF0944" w:rsidP="006F7CD4">
            <w:pPr>
              <w:rPr>
                <w:rFonts w:ascii="Times New Roman" w:hAnsi="Times New Roman" w:cs="Times New Roman"/>
                <w:b/>
              </w:rPr>
            </w:pPr>
            <w:r w:rsidRPr="001B297C">
              <w:rPr>
                <w:rFonts w:ascii="Times New Roman" w:hAnsi="Times New Roman" w:cs="Times New Roman"/>
                <w:b/>
              </w:rPr>
              <w:t>%</w:t>
            </w:r>
          </w:p>
        </w:tc>
      </w:tr>
      <w:tr w:rsidR="00DF0944" w:rsidRPr="001B297C" w14:paraId="23D3F0D7" w14:textId="77777777" w:rsidTr="006F7CD4">
        <w:tc>
          <w:tcPr>
            <w:tcW w:w="3227" w:type="dxa"/>
          </w:tcPr>
          <w:p w14:paraId="235AE20F" w14:textId="69FC6148"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Fakültedeki sosyal faaliyetler yeterlidir  </w:t>
            </w:r>
          </w:p>
        </w:tc>
        <w:tc>
          <w:tcPr>
            <w:tcW w:w="850" w:type="dxa"/>
          </w:tcPr>
          <w:p w14:paraId="709F30B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9</w:t>
            </w:r>
          </w:p>
        </w:tc>
        <w:tc>
          <w:tcPr>
            <w:tcW w:w="709" w:type="dxa"/>
          </w:tcPr>
          <w:p w14:paraId="261DB3F4"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6,3</w:t>
            </w:r>
          </w:p>
        </w:tc>
        <w:tc>
          <w:tcPr>
            <w:tcW w:w="851" w:type="dxa"/>
          </w:tcPr>
          <w:p w14:paraId="5C8D63B1"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119</w:t>
            </w:r>
          </w:p>
        </w:tc>
        <w:tc>
          <w:tcPr>
            <w:tcW w:w="850" w:type="dxa"/>
          </w:tcPr>
          <w:p w14:paraId="37366527" w14:textId="77777777" w:rsidR="00DF0944" w:rsidRPr="001B297C" w:rsidRDefault="00DF0944" w:rsidP="00DF0944">
            <w:pPr>
              <w:spacing w:after="0"/>
              <w:jc w:val="center"/>
              <w:rPr>
                <w:rFonts w:ascii="Times New Roman" w:hAnsi="Times New Roman" w:cs="Times New Roman"/>
                <w:b/>
              </w:rPr>
            </w:pPr>
            <w:r w:rsidRPr="001B297C">
              <w:rPr>
                <w:rFonts w:ascii="Times New Roman" w:eastAsia="Times New Roman" w:hAnsi="Times New Roman" w:cs="Times New Roman"/>
                <w:b/>
                <w:color w:val="202124"/>
              </w:rPr>
              <w:t>82,6</w:t>
            </w:r>
          </w:p>
        </w:tc>
        <w:tc>
          <w:tcPr>
            <w:tcW w:w="709" w:type="dxa"/>
          </w:tcPr>
          <w:p w14:paraId="3CD35991"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16</w:t>
            </w:r>
          </w:p>
        </w:tc>
        <w:tc>
          <w:tcPr>
            <w:tcW w:w="709" w:type="dxa"/>
          </w:tcPr>
          <w:p w14:paraId="131FE5B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11,1</w:t>
            </w:r>
          </w:p>
        </w:tc>
        <w:tc>
          <w:tcPr>
            <w:tcW w:w="708" w:type="dxa"/>
          </w:tcPr>
          <w:p w14:paraId="49BBA538"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3EBE4117"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4F741FE0" w14:textId="77777777" w:rsidTr="00DF0944">
        <w:trPr>
          <w:trHeight w:val="388"/>
        </w:trPr>
        <w:tc>
          <w:tcPr>
            <w:tcW w:w="3227" w:type="dxa"/>
          </w:tcPr>
          <w:p w14:paraId="14CB27A6" w14:textId="3F53AF51"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yer alan teknolojik olanaklar yeterlidir  </w:t>
            </w:r>
          </w:p>
        </w:tc>
        <w:tc>
          <w:tcPr>
            <w:tcW w:w="850" w:type="dxa"/>
          </w:tcPr>
          <w:p w14:paraId="50BCBFF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w:t>
            </w:r>
          </w:p>
        </w:tc>
        <w:tc>
          <w:tcPr>
            <w:tcW w:w="709" w:type="dxa"/>
          </w:tcPr>
          <w:p w14:paraId="741DCE42"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7,6</w:t>
            </w:r>
          </w:p>
        </w:tc>
        <w:tc>
          <w:tcPr>
            <w:tcW w:w="851" w:type="dxa"/>
          </w:tcPr>
          <w:p w14:paraId="367E9E28"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110</w:t>
            </w:r>
          </w:p>
        </w:tc>
        <w:tc>
          <w:tcPr>
            <w:tcW w:w="850" w:type="dxa"/>
          </w:tcPr>
          <w:p w14:paraId="328638D4" w14:textId="77777777" w:rsidR="00DF0944" w:rsidRPr="001B297C" w:rsidRDefault="00DF0944" w:rsidP="00DF0944">
            <w:pPr>
              <w:spacing w:after="0"/>
              <w:jc w:val="center"/>
              <w:rPr>
                <w:rFonts w:ascii="Times New Roman" w:hAnsi="Times New Roman" w:cs="Times New Roman"/>
                <w:b/>
              </w:rPr>
            </w:pPr>
            <w:r w:rsidRPr="001B297C">
              <w:rPr>
                <w:rFonts w:ascii="Times New Roman" w:eastAsia="Times New Roman" w:hAnsi="Times New Roman" w:cs="Times New Roman"/>
                <w:b/>
                <w:color w:val="202124"/>
              </w:rPr>
              <w:t>76,4</w:t>
            </w:r>
          </w:p>
        </w:tc>
        <w:tc>
          <w:tcPr>
            <w:tcW w:w="709" w:type="dxa"/>
          </w:tcPr>
          <w:p w14:paraId="623EDDC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23</w:t>
            </w:r>
          </w:p>
        </w:tc>
        <w:tc>
          <w:tcPr>
            <w:tcW w:w="709" w:type="dxa"/>
          </w:tcPr>
          <w:p w14:paraId="20CE0C8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16,0</w:t>
            </w:r>
          </w:p>
        </w:tc>
        <w:tc>
          <w:tcPr>
            <w:tcW w:w="708" w:type="dxa"/>
          </w:tcPr>
          <w:p w14:paraId="1BC47C7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5BE731F3"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8D17A31" w14:textId="77777777" w:rsidTr="006F7CD4">
        <w:tc>
          <w:tcPr>
            <w:tcW w:w="3227" w:type="dxa"/>
          </w:tcPr>
          <w:p w14:paraId="34F7C418"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Rektörlük tarafından yapılan faaliyetlerden haberdar oluyorum  </w:t>
            </w:r>
          </w:p>
        </w:tc>
        <w:tc>
          <w:tcPr>
            <w:tcW w:w="850" w:type="dxa"/>
          </w:tcPr>
          <w:p w14:paraId="202A9FE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38</w:t>
            </w:r>
          </w:p>
        </w:tc>
        <w:tc>
          <w:tcPr>
            <w:tcW w:w="709" w:type="dxa"/>
          </w:tcPr>
          <w:p w14:paraId="1E44B922"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26,4</w:t>
            </w:r>
          </w:p>
        </w:tc>
        <w:tc>
          <w:tcPr>
            <w:tcW w:w="851" w:type="dxa"/>
          </w:tcPr>
          <w:p w14:paraId="4D7F15E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71</w:t>
            </w:r>
          </w:p>
        </w:tc>
        <w:tc>
          <w:tcPr>
            <w:tcW w:w="850" w:type="dxa"/>
          </w:tcPr>
          <w:p w14:paraId="1F775259" w14:textId="77777777" w:rsidR="00DF0944" w:rsidRPr="001B297C" w:rsidRDefault="00DF0944" w:rsidP="00DF0944">
            <w:pPr>
              <w:shd w:val="clear" w:color="auto" w:fill="FFFFFF"/>
              <w:spacing w:after="0"/>
              <w:jc w:val="center"/>
              <w:rPr>
                <w:rFonts w:ascii="Times New Roman" w:eastAsia="Times New Roman" w:hAnsi="Times New Roman" w:cs="Times New Roman"/>
                <w:b/>
              </w:rPr>
            </w:pPr>
            <w:r w:rsidRPr="001B297C">
              <w:rPr>
                <w:rFonts w:ascii="Times New Roman" w:eastAsia="Times New Roman" w:hAnsi="Times New Roman" w:cs="Times New Roman"/>
                <w:b/>
                <w:color w:val="202124"/>
              </w:rPr>
              <w:t>49,3</w:t>
            </w:r>
          </w:p>
          <w:p w14:paraId="3F9EF29B" w14:textId="77777777" w:rsidR="00DF0944" w:rsidRPr="001B297C" w:rsidRDefault="00DF0944" w:rsidP="00DF0944">
            <w:pPr>
              <w:spacing w:after="0"/>
              <w:jc w:val="center"/>
              <w:rPr>
                <w:rFonts w:ascii="Times New Roman" w:hAnsi="Times New Roman" w:cs="Times New Roman"/>
              </w:rPr>
            </w:pPr>
          </w:p>
        </w:tc>
        <w:tc>
          <w:tcPr>
            <w:tcW w:w="709" w:type="dxa"/>
          </w:tcPr>
          <w:p w14:paraId="4FCDE8B8"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35</w:t>
            </w:r>
          </w:p>
        </w:tc>
        <w:tc>
          <w:tcPr>
            <w:tcW w:w="709" w:type="dxa"/>
          </w:tcPr>
          <w:p w14:paraId="2965AE77"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24,3</w:t>
            </w:r>
          </w:p>
        </w:tc>
        <w:tc>
          <w:tcPr>
            <w:tcW w:w="708" w:type="dxa"/>
          </w:tcPr>
          <w:p w14:paraId="3CE2D9F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65D14859"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46211AC" w14:textId="77777777" w:rsidTr="006F7CD4">
        <w:tc>
          <w:tcPr>
            <w:tcW w:w="3227" w:type="dxa"/>
          </w:tcPr>
          <w:p w14:paraId="074966F2"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ders işleyişi için kullanılan materyallerin yeterli olduğunu düşünüyorum   </w:t>
            </w:r>
          </w:p>
        </w:tc>
        <w:tc>
          <w:tcPr>
            <w:tcW w:w="850" w:type="dxa"/>
          </w:tcPr>
          <w:p w14:paraId="25FF0DC9"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25</w:t>
            </w:r>
          </w:p>
        </w:tc>
        <w:tc>
          <w:tcPr>
            <w:tcW w:w="709" w:type="dxa"/>
          </w:tcPr>
          <w:p w14:paraId="44C09084"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17,4</w:t>
            </w:r>
          </w:p>
        </w:tc>
        <w:tc>
          <w:tcPr>
            <w:tcW w:w="851" w:type="dxa"/>
          </w:tcPr>
          <w:p w14:paraId="2A74F025"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91</w:t>
            </w:r>
          </w:p>
        </w:tc>
        <w:tc>
          <w:tcPr>
            <w:tcW w:w="850" w:type="dxa"/>
          </w:tcPr>
          <w:p w14:paraId="632D8D43" w14:textId="77777777" w:rsidR="00DF0944" w:rsidRPr="001B297C" w:rsidRDefault="00DF0944" w:rsidP="00DF0944">
            <w:pPr>
              <w:spacing w:after="0"/>
              <w:jc w:val="center"/>
              <w:rPr>
                <w:rFonts w:ascii="Times New Roman" w:hAnsi="Times New Roman" w:cs="Times New Roman"/>
                <w:b/>
              </w:rPr>
            </w:pPr>
            <w:r w:rsidRPr="001B297C">
              <w:rPr>
                <w:rFonts w:ascii="Times New Roman" w:eastAsia="Times New Roman" w:hAnsi="Times New Roman" w:cs="Times New Roman"/>
                <w:b/>
                <w:color w:val="202124"/>
              </w:rPr>
              <w:t>63,2</w:t>
            </w:r>
          </w:p>
        </w:tc>
        <w:tc>
          <w:tcPr>
            <w:tcW w:w="709" w:type="dxa"/>
          </w:tcPr>
          <w:p w14:paraId="65912AAA"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28</w:t>
            </w:r>
          </w:p>
        </w:tc>
        <w:tc>
          <w:tcPr>
            <w:tcW w:w="709" w:type="dxa"/>
          </w:tcPr>
          <w:p w14:paraId="0D1EA81C"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19,4</w:t>
            </w:r>
          </w:p>
        </w:tc>
        <w:tc>
          <w:tcPr>
            <w:tcW w:w="708" w:type="dxa"/>
          </w:tcPr>
          <w:p w14:paraId="6C23E04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376121F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5511839" w14:textId="77777777" w:rsidTr="006F7CD4">
        <w:tc>
          <w:tcPr>
            <w:tcW w:w="3227" w:type="dxa"/>
          </w:tcPr>
          <w:p w14:paraId="614CCBC0"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Fakülteye ulaşımdan memnunum  </w:t>
            </w:r>
          </w:p>
        </w:tc>
        <w:tc>
          <w:tcPr>
            <w:tcW w:w="850" w:type="dxa"/>
          </w:tcPr>
          <w:p w14:paraId="5A315D8A"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52</w:t>
            </w:r>
          </w:p>
        </w:tc>
        <w:tc>
          <w:tcPr>
            <w:tcW w:w="709" w:type="dxa"/>
          </w:tcPr>
          <w:p w14:paraId="32DE5A57"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36,1</w:t>
            </w:r>
          </w:p>
        </w:tc>
        <w:tc>
          <w:tcPr>
            <w:tcW w:w="851" w:type="dxa"/>
          </w:tcPr>
          <w:p w14:paraId="173C81F7"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72</w:t>
            </w:r>
          </w:p>
        </w:tc>
        <w:tc>
          <w:tcPr>
            <w:tcW w:w="850" w:type="dxa"/>
          </w:tcPr>
          <w:p w14:paraId="0752A9B7"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50,0</w:t>
            </w:r>
          </w:p>
        </w:tc>
        <w:tc>
          <w:tcPr>
            <w:tcW w:w="709" w:type="dxa"/>
          </w:tcPr>
          <w:p w14:paraId="094581D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20</w:t>
            </w:r>
          </w:p>
        </w:tc>
        <w:tc>
          <w:tcPr>
            <w:tcW w:w="709" w:type="dxa"/>
          </w:tcPr>
          <w:p w14:paraId="4A91C21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13,9</w:t>
            </w:r>
          </w:p>
        </w:tc>
        <w:tc>
          <w:tcPr>
            <w:tcW w:w="708" w:type="dxa"/>
          </w:tcPr>
          <w:p w14:paraId="54D072D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5BD213DE"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40D7608C" w14:textId="77777777" w:rsidTr="006F7CD4">
        <w:tc>
          <w:tcPr>
            <w:tcW w:w="3227" w:type="dxa"/>
          </w:tcPr>
          <w:p w14:paraId="331AFDC0"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yer alan öğrenci topluluklarından memnunum  </w:t>
            </w:r>
          </w:p>
        </w:tc>
        <w:tc>
          <w:tcPr>
            <w:tcW w:w="850" w:type="dxa"/>
          </w:tcPr>
          <w:p w14:paraId="2D858DB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43</w:t>
            </w:r>
          </w:p>
        </w:tc>
        <w:tc>
          <w:tcPr>
            <w:tcW w:w="709" w:type="dxa"/>
          </w:tcPr>
          <w:p w14:paraId="779951B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29,9</w:t>
            </w:r>
          </w:p>
        </w:tc>
        <w:tc>
          <w:tcPr>
            <w:tcW w:w="851" w:type="dxa"/>
          </w:tcPr>
          <w:p w14:paraId="4FE166F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51</w:t>
            </w:r>
          </w:p>
        </w:tc>
        <w:tc>
          <w:tcPr>
            <w:tcW w:w="850" w:type="dxa"/>
          </w:tcPr>
          <w:p w14:paraId="15392C6A"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35,4</w:t>
            </w:r>
          </w:p>
        </w:tc>
        <w:tc>
          <w:tcPr>
            <w:tcW w:w="709" w:type="dxa"/>
          </w:tcPr>
          <w:p w14:paraId="4D69A7F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50</w:t>
            </w:r>
          </w:p>
        </w:tc>
        <w:tc>
          <w:tcPr>
            <w:tcW w:w="709" w:type="dxa"/>
          </w:tcPr>
          <w:p w14:paraId="695C7C53"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34,7</w:t>
            </w:r>
          </w:p>
        </w:tc>
        <w:tc>
          <w:tcPr>
            <w:tcW w:w="708" w:type="dxa"/>
          </w:tcPr>
          <w:p w14:paraId="1C1A69B3"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3C55C0E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18BF108" w14:textId="77777777" w:rsidTr="006F7CD4">
        <w:tc>
          <w:tcPr>
            <w:tcW w:w="3227" w:type="dxa"/>
          </w:tcPr>
          <w:p w14:paraId="219FBEE4"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yapılan sanatsal, kültürel ve sporsal aktivitelerden memnunum  </w:t>
            </w:r>
          </w:p>
        </w:tc>
        <w:tc>
          <w:tcPr>
            <w:tcW w:w="850" w:type="dxa"/>
          </w:tcPr>
          <w:p w14:paraId="086AF71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28</w:t>
            </w:r>
          </w:p>
        </w:tc>
        <w:tc>
          <w:tcPr>
            <w:tcW w:w="709" w:type="dxa"/>
          </w:tcPr>
          <w:p w14:paraId="0A96D58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19,4</w:t>
            </w:r>
          </w:p>
        </w:tc>
        <w:tc>
          <w:tcPr>
            <w:tcW w:w="851" w:type="dxa"/>
          </w:tcPr>
          <w:p w14:paraId="578B36AC"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77</w:t>
            </w:r>
          </w:p>
        </w:tc>
        <w:tc>
          <w:tcPr>
            <w:tcW w:w="850" w:type="dxa"/>
          </w:tcPr>
          <w:p w14:paraId="12BD4405"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53,5</w:t>
            </w:r>
          </w:p>
        </w:tc>
        <w:tc>
          <w:tcPr>
            <w:tcW w:w="709" w:type="dxa"/>
          </w:tcPr>
          <w:p w14:paraId="01E73E0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39</w:t>
            </w:r>
          </w:p>
        </w:tc>
        <w:tc>
          <w:tcPr>
            <w:tcW w:w="709" w:type="dxa"/>
          </w:tcPr>
          <w:p w14:paraId="1F4232BC"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27,1</w:t>
            </w:r>
          </w:p>
        </w:tc>
        <w:tc>
          <w:tcPr>
            <w:tcW w:w="708" w:type="dxa"/>
          </w:tcPr>
          <w:p w14:paraId="49A11AA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44879C8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083E7680" w14:textId="77777777" w:rsidTr="006F7CD4">
        <w:trPr>
          <w:trHeight w:val="70"/>
        </w:trPr>
        <w:tc>
          <w:tcPr>
            <w:tcW w:w="3227" w:type="dxa"/>
          </w:tcPr>
          <w:p w14:paraId="10AA9687"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yer alan bölüm temsilcilerinin çalışmalarından memnunum  </w:t>
            </w:r>
          </w:p>
        </w:tc>
        <w:tc>
          <w:tcPr>
            <w:tcW w:w="850" w:type="dxa"/>
          </w:tcPr>
          <w:p w14:paraId="7B5D6B9E"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54.</w:t>
            </w:r>
          </w:p>
        </w:tc>
        <w:tc>
          <w:tcPr>
            <w:tcW w:w="709" w:type="dxa"/>
          </w:tcPr>
          <w:p w14:paraId="49F67D8A"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37,5</w:t>
            </w:r>
          </w:p>
        </w:tc>
        <w:tc>
          <w:tcPr>
            <w:tcW w:w="851" w:type="dxa"/>
          </w:tcPr>
          <w:p w14:paraId="103AFB9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41</w:t>
            </w:r>
          </w:p>
        </w:tc>
        <w:tc>
          <w:tcPr>
            <w:tcW w:w="850" w:type="dxa"/>
          </w:tcPr>
          <w:p w14:paraId="41D37FC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28,5</w:t>
            </w:r>
          </w:p>
        </w:tc>
        <w:tc>
          <w:tcPr>
            <w:tcW w:w="709" w:type="dxa"/>
          </w:tcPr>
          <w:p w14:paraId="69D951DA"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49</w:t>
            </w:r>
          </w:p>
        </w:tc>
        <w:tc>
          <w:tcPr>
            <w:tcW w:w="709" w:type="dxa"/>
          </w:tcPr>
          <w:p w14:paraId="5125F541"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34,0</w:t>
            </w:r>
          </w:p>
        </w:tc>
        <w:tc>
          <w:tcPr>
            <w:tcW w:w="708" w:type="dxa"/>
          </w:tcPr>
          <w:p w14:paraId="383EAF6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57DB043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647EE934" w14:textId="77777777" w:rsidTr="006F7CD4">
        <w:tc>
          <w:tcPr>
            <w:tcW w:w="3227" w:type="dxa"/>
          </w:tcPr>
          <w:p w14:paraId="5F54B3E9"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 xml:space="preserve"> Fakültede yer alan fakülte öğrenci temsilcisinin çalışmalarından memnunum  </w:t>
            </w:r>
          </w:p>
        </w:tc>
        <w:tc>
          <w:tcPr>
            <w:tcW w:w="850" w:type="dxa"/>
          </w:tcPr>
          <w:p w14:paraId="4F86E050"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54</w:t>
            </w:r>
          </w:p>
        </w:tc>
        <w:tc>
          <w:tcPr>
            <w:tcW w:w="709" w:type="dxa"/>
          </w:tcPr>
          <w:p w14:paraId="045841C5"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37,5</w:t>
            </w:r>
          </w:p>
        </w:tc>
        <w:tc>
          <w:tcPr>
            <w:tcW w:w="851" w:type="dxa"/>
          </w:tcPr>
          <w:p w14:paraId="48DFDAD6"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44</w:t>
            </w:r>
          </w:p>
        </w:tc>
        <w:tc>
          <w:tcPr>
            <w:tcW w:w="850" w:type="dxa"/>
          </w:tcPr>
          <w:p w14:paraId="4EDB2D64"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30,6</w:t>
            </w:r>
          </w:p>
        </w:tc>
        <w:tc>
          <w:tcPr>
            <w:tcW w:w="709" w:type="dxa"/>
          </w:tcPr>
          <w:p w14:paraId="49693383"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46</w:t>
            </w:r>
          </w:p>
        </w:tc>
        <w:tc>
          <w:tcPr>
            <w:tcW w:w="709" w:type="dxa"/>
          </w:tcPr>
          <w:p w14:paraId="63EA0ECA"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31,9</w:t>
            </w:r>
          </w:p>
        </w:tc>
        <w:tc>
          <w:tcPr>
            <w:tcW w:w="708" w:type="dxa"/>
          </w:tcPr>
          <w:p w14:paraId="2546524C"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144</w:t>
            </w:r>
          </w:p>
        </w:tc>
        <w:tc>
          <w:tcPr>
            <w:tcW w:w="675" w:type="dxa"/>
          </w:tcPr>
          <w:p w14:paraId="15CFEB34"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100</w:t>
            </w:r>
          </w:p>
        </w:tc>
      </w:tr>
    </w:tbl>
    <w:p w14:paraId="73C55C62" w14:textId="77777777" w:rsidR="00DF0944" w:rsidRPr="001B297C" w:rsidRDefault="00DF0944" w:rsidP="00DF0944">
      <w:pPr>
        <w:rPr>
          <w:rFonts w:ascii="Times New Roman" w:eastAsia="Times New Roman" w:hAnsi="Times New Roman" w:cs="Times New Roman"/>
          <w:b/>
          <w:color w:val="202124"/>
          <w:spacing w:val="3"/>
        </w:rPr>
      </w:pPr>
    </w:p>
    <w:p w14:paraId="565DD563" w14:textId="77777777" w:rsidR="001B297C" w:rsidRDefault="001B297C" w:rsidP="00BA1A76">
      <w:pPr>
        <w:jc w:val="both"/>
        <w:rPr>
          <w:rFonts w:ascii="Times New Roman" w:eastAsia="Times New Roman" w:hAnsi="Times New Roman" w:cs="Times New Roman"/>
          <w:b/>
          <w:color w:val="202124"/>
        </w:rPr>
      </w:pPr>
    </w:p>
    <w:p w14:paraId="11F636F1" w14:textId="77777777" w:rsidR="001B297C" w:rsidRDefault="001B297C" w:rsidP="00BA1A76">
      <w:pPr>
        <w:jc w:val="both"/>
        <w:rPr>
          <w:rFonts w:ascii="Times New Roman" w:eastAsia="Times New Roman" w:hAnsi="Times New Roman" w:cs="Times New Roman"/>
          <w:b/>
          <w:color w:val="202124"/>
        </w:rPr>
      </w:pPr>
    </w:p>
    <w:p w14:paraId="51C9AD02" w14:textId="68D01659" w:rsidR="00DF0944" w:rsidRPr="001B297C" w:rsidRDefault="00DF0944" w:rsidP="00BA1A76">
      <w:pPr>
        <w:jc w:val="both"/>
        <w:rPr>
          <w:rFonts w:ascii="Times New Roman" w:eastAsia="Times New Roman" w:hAnsi="Times New Roman" w:cs="Times New Roman"/>
          <w:b/>
        </w:rPr>
      </w:pPr>
      <w:r w:rsidRPr="001B297C">
        <w:rPr>
          <w:rFonts w:ascii="Times New Roman" w:eastAsia="Times New Roman" w:hAnsi="Times New Roman" w:cs="Times New Roman"/>
          <w:b/>
          <w:color w:val="202124"/>
        </w:rPr>
        <w:lastRenderedPageBreak/>
        <w:t>Tablo 3. Rektörlük Tarafından Yapılan Faaliyetlerden Öğrencilerin Haberdar</w:t>
      </w:r>
      <w:r w:rsidRPr="001B297C">
        <w:rPr>
          <w:rFonts w:ascii="Times New Roman" w:eastAsia="Times New Roman" w:hAnsi="Times New Roman" w:cs="Times New Roman"/>
          <w:b/>
          <w:color w:val="FF0000"/>
        </w:rPr>
        <w:t xml:space="preserve"> </w:t>
      </w:r>
      <w:r w:rsidRPr="001B297C">
        <w:rPr>
          <w:rFonts w:ascii="Times New Roman" w:eastAsia="Times New Roman" w:hAnsi="Times New Roman" w:cs="Times New Roman"/>
          <w:b/>
        </w:rPr>
        <w:t>Oldukları Mecralara Göre Dağılımı (Birden fazla seçenek işaretlenmiştir.) (</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tbl>
      <w:tblPr>
        <w:tblStyle w:val="TabloKlavuzu"/>
        <w:tblW w:w="0" w:type="auto"/>
        <w:tblLook w:val="04A0" w:firstRow="1" w:lastRow="0" w:firstColumn="1" w:lastColumn="0" w:noHBand="0" w:noVBand="1"/>
      </w:tblPr>
      <w:tblGrid>
        <w:gridCol w:w="5382"/>
        <w:gridCol w:w="1843"/>
        <w:gridCol w:w="1837"/>
      </w:tblGrid>
      <w:tr w:rsidR="00DF0944" w:rsidRPr="001B297C" w14:paraId="298D66BC" w14:textId="77777777" w:rsidTr="00BA1A76">
        <w:tc>
          <w:tcPr>
            <w:tcW w:w="5382" w:type="dxa"/>
          </w:tcPr>
          <w:p w14:paraId="1C000950" w14:textId="2C47EB89"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hAnsi="Times New Roman" w:cs="Times New Roman"/>
                <w:b/>
              </w:rPr>
              <w:t xml:space="preserve">Mecralar </w:t>
            </w:r>
          </w:p>
        </w:tc>
        <w:tc>
          <w:tcPr>
            <w:tcW w:w="1843" w:type="dxa"/>
          </w:tcPr>
          <w:p w14:paraId="48720187" w14:textId="5E23ABDA" w:rsidR="00DF0944" w:rsidRPr="001B297C" w:rsidRDefault="00DF0944" w:rsidP="00DF0944">
            <w:pPr>
              <w:spacing w:after="0" w:line="240" w:lineRule="auto"/>
              <w:jc w:val="center"/>
              <w:rPr>
                <w:rFonts w:ascii="Times New Roman" w:eastAsia="Times New Roman" w:hAnsi="Times New Roman" w:cs="Times New Roman"/>
              </w:rPr>
            </w:pPr>
            <w:proofErr w:type="gramStart"/>
            <w:r w:rsidRPr="001B297C">
              <w:rPr>
                <w:rFonts w:ascii="Times New Roman" w:hAnsi="Times New Roman" w:cs="Times New Roman"/>
                <w:b/>
              </w:rPr>
              <w:t>n</w:t>
            </w:r>
            <w:proofErr w:type="gramEnd"/>
          </w:p>
        </w:tc>
        <w:tc>
          <w:tcPr>
            <w:tcW w:w="1837" w:type="dxa"/>
          </w:tcPr>
          <w:p w14:paraId="58B16C1D" w14:textId="1984B62B"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b/>
              </w:rPr>
              <w:t>%</w:t>
            </w:r>
          </w:p>
        </w:tc>
      </w:tr>
      <w:tr w:rsidR="00DF0944" w:rsidRPr="001B297C" w14:paraId="4C1E3B6F" w14:textId="77777777" w:rsidTr="00BA1A76">
        <w:tc>
          <w:tcPr>
            <w:tcW w:w="5382" w:type="dxa"/>
          </w:tcPr>
          <w:p w14:paraId="30AAF7BD" w14:textId="134D5FA6"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Fakülte ve Bölüm Öğrenci Temsilcileri</w:t>
            </w:r>
          </w:p>
        </w:tc>
        <w:tc>
          <w:tcPr>
            <w:tcW w:w="1843" w:type="dxa"/>
          </w:tcPr>
          <w:p w14:paraId="29EEE567" w14:textId="1A5B167C"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79</w:t>
            </w:r>
          </w:p>
        </w:tc>
        <w:tc>
          <w:tcPr>
            <w:tcW w:w="1837" w:type="dxa"/>
          </w:tcPr>
          <w:p w14:paraId="4CE36ECB" w14:textId="337A48D9"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54,9</w:t>
            </w:r>
          </w:p>
        </w:tc>
      </w:tr>
      <w:tr w:rsidR="00DF0944" w:rsidRPr="001B297C" w14:paraId="2F7A9F6C" w14:textId="77777777" w:rsidTr="00BA1A76">
        <w:tc>
          <w:tcPr>
            <w:tcW w:w="5382" w:type="dxa"/>
          </w:tcPr>
          <w:p w14:paraId="3EDAFB6C" w14:textId="75497057"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 xml:space="preserve">Sosyal Medya                     </w:t>
            </w:r>
          </w:p>
        </w:tc>
        <w:tc>
          <w:tcPr>
            <w:tcW w:w="1843" w:type="dxa"/>
          </w:tcPr>
          <w:p w14:paraId="71EC3FDD" w14:textId="1D67ACB3"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90</w:t>
            </w:r>
          </w:p>
        </w:tc>
        <w:tc>
          <w:tcPr>
            <w:tcW w:w="1837" w:type="dxa"/>
          </w:tcPr>
          <w:p w14:paraId="0F5AF521" w14:textId="2D590281"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62,5</w:t>
            </w:r>
          </w:p>
        </w:tc>
      </w:tr>
      <w:tr w:rsidR="00DF0944" w:rsidRPr="001B297C" w14:paraId="7FC10229" w14:textId="77777777" w:rsidTr="00BA1A76">
        <w:tc>
          <w:tcPr>
            <w:tcW w:w="5382" w:type="dxa"/>
          </w:tcPr>
          <w:p w14:paraId="0E42C110" w14:textId="4AC1E089"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 xml:space="preserve">Üniversite WEB sayfası    </w:t>
            </w:r>
          </w:p>
        </w:tc>
        <w:tc>
          <w:tcPr>
            <w:tcW w:w="1843" w:type="dxa"/>
          </w:tcPr>
          <w:p w14:paraId="31F53996" w14:textId="0ACFC12A"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31</w:t>
            </w:r>
          </w:p>
        </w:tc>
        <w:tc>
          <w:tcPr>
            <w:tcW w:w="1837" w:type="dxa"/>
          </w:tcPr>
          <w:p w14:paraId="27AF00DE" w14:textId="5F32101E"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21,5</w:t>
            </w:r>
          </w:p>
        </w:tc>
      </w:tr>
      <w:tr w:rsidR="00DF0944" w:rsidRPr="001B297C" w14:paraId="1CE47C45" w14:textId="77777777" w:rsidTr="00BA1A76">
        <w:tc>
          <w:tcPr>
            <w:tcW w:w="5382" w:type="dxa"/>
          </w:tcPr>
          <w:p w14:paraId="2A7CE3F8" w14:textId="1EA14104"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 xml:space="preserve">Fakülte WEB sayfası        </w:t>
            </w:r>
          </w:p>
        </w:tc>
        <w:tc>
          <w:tcPr>
            <w:tcW w:w="1843" w:type="dxa"/>
          </w:tcPr>
          <w:p w14:paraId="14426B5A" w14:textId="2B48026F"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16</w:t>
            </w:r>
          </w:p>
        </w:tc>
        <w:tc>
          <w:tcPr>
            <w:tcW w:w="1837" w:type="dxa"/>
          </w:tcPr>
          <w:p w14:paraId="531D0F65" w14:textId="049216D9"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11,1</w:t>
            </w:r>
          </w:p>
        </w:tc>
      </w:tr>
      <w:tr w:rsidR="00DF0944" w:rsidRPr="001B297C" w14:paraId="7B821974" w14:textId="77777777" w:rsidTr="00BA1A76">
        <w:tc>
          <w:tcPr>
            <w:tcW w:w="5382" w:type="dxa"/>
          </w:tcPr>
          <w:p w14:paraId="04803019" w14:textId="738330FC"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spacing w:val="3"/>
              </w:rPr>
              <w:t>Diğer</w:t>
            </w:r>
          </w:p>
        </w:tc>
        <w:tc>
          <w:tcPr>
            <w:tcW w:w="1843" w:type="dxa"/>
          </w:tcPr>
          <w:p w14:paraId="44C1D811" w14:textId="0AFB2F8F"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1</w:t>
            </w:r>
          </w:p>
        </w:tc>
        <w:tc>
          <w:tcPr>
            <w:tcW w:w="1837" w:type="dxa"/>
          </w:tcPr>
          <w:p w14:paraId="5B8AEBBA" w14:textId="615C25BD"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0,7</w:t>
            </w:r>
          </w:p>
        </w:tc>
      </w:tr>
    </w:tbl>
    <w:p w14:paraId="1F5F28C0" w14:textId="77777777" w:rsidR="00DF0944" w:rsidRPr="001B297C" w:rsidRDefault="00DF0944" w:rsidP="00DF0944">
      <w:pPr>
        <w:spacing w:after="0" w:line="240" w:lineRule="auto"/>
        <w:jc w:val="both"/>
        <w:rPr>
          <w:rFonts w:ascii="Times New Roman" w:eastAsia="Times New Roman" w:hAnsi="Times New Roman" w:cs="Times New Roman"/>
        </w:rPr>
      </w:pPr>
    </w:p>
    <w:p w14:paraId="40FF0662" w14:textId="0C666D21" w:rsidR="00DF0944" w:rsidRPr="001B297C" w:rsidRDefault="00DF0944" w:rsidP="00DF0944">
      <w:pPr>
        <w:jc w:val="both"/>
        <w:rPr>
          <w:rFonts w:ascii="Times New Roman" w:eastAsia="Times New Roman" w:hAnsi="Times New Roman" w:cs="Times New Roman"/>
          <w:spacing w:val="3"/>
        </w:rPr>
      </w:pPr>
      <w:r w:rsidRPr="001B297C">
        <w:rPr>
          <w:rFonts w:ascii="Times New Roman" w:eastAsia="Times New Roman" w:hAnsi="Times New Roman" w:cs="Times New Roman"/>
        </w:rPr>
        <w:t xml:space="preserve">Öğrencilerin </w:t>
      </w:r>
      <w:proofErr w:type="gramStart"/>
      <w:r w:rsidRPr="001B297C">
        <w:rPr>
          <w:rFonts w:ascii="Times New Roman" w:eastAsia="Times New Roman" w:hAnsi="Times New Roman" w:cs="Times New Roman"/>
        </w:rPr>
        <w:t>%62,5</w:t>
      </w:r>
      <w:proofErr w:type="gramEnd"/>
      <w:r w:rsidRPr="001B297C">
        <w:rPr>
          <w:rFonts w:ascii="Times New Roman" w:eastAsia="Times New Roman" w:hAnsi="Times New Roman" w:cs="Times New Roman"/>
        </w:rPr>
        <w:t>’i sosyal medyadan ve %54,9’u fakülte ve bölüm öğrenci temsilcilerinden yapılan faaliyetlerden haberdar olduklarını belirtmişlerdir.</w:t>
      </w:r>
      <w:r w:rsidRPr="001B297C">
        <w:rPr>
          <w:rFonts w:ascii="Times New Roman" w:eastAsia="Times New Roman" w:hAnsi="Times New Roman" w:cs="Times New Roman"/>
          <w:b/>
          <w:spacing w:val="3"/>
        </w:rPr>
        <w:t xml:space="preserve"> </w:t>
      </w:r>
      <w:r w:rsidRPr="001B297C">
        <w:rPr>
          <w:rFonts w:ascii="Times New Roman" w:eastAsia="Times New Roman" w:hAnsi="Times New Roman" w:cs="Times New Roman"/>
          <w:spacing w:val="3"/>
        </w:rPr>
        <w:t xml:space="preserve">Bir kişi cevap vermediği için diğer olarak alınmıştır. </w:t>
      </w:r>
    </w:p>
    <w:p w14:paraId="12A4C395" w14:textId="3E9399C3"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color w:val="202124"/>
          <w:spacing w:val="3"/>
        </w:rPr>
        <w:t>Dekanlığımızdan Fakülte kapsamında sosyal faaliyetler açısından beklentileriniz nelerdir? </w:t>
      </w:r>
      <w:r w:rsidRPr="001B297C">
        <w:rPr>
          <w:rFonts w:ascii="Times New Roman" w:eastAsia="Times New Roman" w:hAnsi="Times New Roman" w:cs="Times New Roman"/>
          <w:b/>
        </w:rPr>
        <w:t>(Yoksa "YOK" yazınız)</w:t>
      </w:r>
      <w:r w:rsidRPr="001B297C">
        <w:rPr>
          <w:rFonts w:ascii="Times New Roman" w:eastAsia="Times New Roman" w:hAnsi="Times New Roman" w:cs="Times New Roman"/>
        </w:rPr>
        <w:t> </w:t>
      </w:r>
      <w:r w:rsidRPr="001B297C">
        <w:rPr>
          <w:rFonts w:ascii="Times New Roman" w:eastAsia="Times New Roman" w:hAnsi="Times New Roman" w:cs="Times New Roman"/>
          <w:b/>
        </w:rPr>
        <w:t>(n:144)</w:t>
      </w:r>
    </w:p>
    <w:p w14:paraId="55EFE6C5"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202124"/>
          <w:spacing w:val="3"/>
        </w:rPr>
        <w:t>Yok (n:102)</w:t>
      </w:r>
    </w:p>
    <w:p w14:paraId="6F7503E2"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202124"/>
          <w:spacing w:val="3"/>
        </w:rPr>
        <w:t>Daha çok sosyal etkinlikler (sosyal faaliyet, aktivite, turnuva, yarışma) yapılmalı (n:20)</w:t>
      </w:r>
    </w:p>
    <w:p w14:paraId="7722D9A7"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202124"/>
          <w:spacing w:val="3"/>
        </w:rPr>
        <w:t>Geziler yapılmalı (n:8)</w:t>
      </w:r>
    </w:p>
    <w:p w14:paraId="0F04D2BB"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hAnsi="Times New Roman" w:cs="Times New Roman"/>
        </w:rPr>
        <w:t>Şenlikler, konserler (n:2)</w:t>
      </w:r>
    </w:p>
    <w:p w14:paraId="47151B89" w14:textId="39DBC899"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spacing w:val="3"/>
        </w:rPr>
        <w:t>Eğlenceli eğitici öğretici faaliyetler</w:t>
      </w:r>
      <w:r w:rsidRPr="001B297C">
        <w:rPr>
          <w:rFonts w:ascii="Times New Roman" w:hAnsi="Times New Roman" w:cs="Times New Roman"/>
        </w:rPr>
        <w:t xml:space="preserve"> (n:2)</w:t>
      </w:r>
    </w:p>
    <w:p w14:paraId="0FCE3B2D" w14:textId="77777777" w:rsidR="00DF0944" w:rsidRPr="001B297C" w:rsidRDefault="00DF0944" w:rsidP="00DF0944">
      <w:pPr>
        <w:pStyle w:val="ListeParagraf"/>
        <w:numPr>
          <w:ilvl w:val="0"/>
          <w:numId w:val="9"/>
        </w:numPr>
        <w:shd w:val="clear" w:color="auto" w:fill="FFFFFF" w:themeFill="background1"/>
        <w:spacing w:after="200" w:line="276" w:lineRule="auto"/>
        <w:jc w:val="both"/>
        <w:rPr>
          <w:rFonts w:ascii="Times New Roman" w:hAnsi="Times New Roman" w:cs="Times New Roman"/>
        </w:rPr>
      </w:pPr>
      <w:r w:rsidRPr="001B297C">
        <w:rPr>
          <w:rFonts w:ascii="Times New Roman" w:eastAsia="Times New Roman" w:hAnsi="Times New Roman" w:cs="Times New Roman"/>
          <w:spacing w:val="3"/>
        </w:rPr>
        <w:t>Sağlık bilimleri fakültesi olarak daha çok toplumsal farkındalık etkinlikleri yapılmalı (n:1)</w:t>
      </w:r>
    </w:p>
    <w:p w14:paraId="75C0F01B" w14:textId="77777777" w:rsidR="00DF0944" w:rsidRPr="001B297C" w:rsidRDefault="00DF0944" w:rsidP="00DF0944">
      <w:pPr>
        <w:pStyle w:val="ListeParagraf"/>
        <w:numPr>
          <w:ilvl w:val="0"/>
          <w:numId w:val="9"/>
        </w:numPr>
        <w:shd w:val="clear" w:color="auto" w:fill="FFFFFF" w:themeFill="background1"/>
        <w:spacing w:after="200" w:line="276" w:lineRule="auto"/>
        <w:jc w:val="both"/>
        <w:rPr>
          <w:rFonts w:ascii="Times New Roman" w:hAnsi="Times New Roman" w:cs="Times New Roman"/>
        </w:rPr>
      </w:pPr>
      <w:r w:rsidRPr="001B297C">
        <w:rPr>
          <w:rFonts w:ascii="Times New Roman" w:eastAsia="Times New Roman" w:hAnsi="Times New Roman" w:cs="Times New Roman"/>
          <w:spacing w:val="3"/>
        </w:rPr>
        <w:t>Mesleki kongrelere katılım ve mesleki açıdan yapılan etkinlikler arttırılmalı (n:1)</w:t>
      </w:r>
    </w:p>
    <w:p w14:paraId="05C835F2" w14:textId="77777777"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color w:val="202124"/>
          <w:spacing w:val="3"/>
        </w:rPr>
        <w:t>Dekanlığımızdan Fakülte kapsamında Fiziki Koşulları kapsayacak beklentileriniz nelerdir? </w:t>
      </w:r>
      <w:r w:rsidRPr="001B297C">
        <w:rPr>
          <w:rFonts w:ascii="Times New Roman" w:eastAsia="Times New Roman" w:hAnsi="Times New Roman" w:cs="Times New Roman"/>
          <w:b/>
        </w:rPr>
        <w:t>(Yoksa "YOK" yazınız.)</w:t>
      </w:r>
      <w:r w:rsidRPr="001B297C">
        <w:rPr>
          <w:rFonts w:ascii="Times New Roman" w:eastAsia="Times New Roman" w:hAnsi="Times New Roman" w:cs="Times New Roman"/>
          <w:color w:val="FF0000"/>
        </w:rPr>
        <w:t>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6CCA3B3C" w14:textId="77777777" w:rsidR="00DF0944" w:rsidRPr="001B297C" w:rsidRDefault="00DF0944" w:rsidP="00DF0944">
      <w:pPr>
        <w:pStyle w:val="ListeParagraf"/>
        <w:numPr>
          <w:ilvl w:val="0"/>
          <w:numId w:val="10"/>
        </w:numPr>
        <w:spacing w:after="200" w:line="276" w:lineRule="auto"/>
        <w:jc w:val="both"/>
        <w:rPr>
          <w:rFonts w:ascii="Times New Roman" w:eastAsia="Times New Roman" w:hAnsi="Times New Roman" w:cs="Times New Roman"/>
          <w:color w:val="000000"/>
        </w:rPr>
      </w:pPr>
      <w:r w:rsidRPr="001B297C">
        <w:rPr>
          <w:rFonts w:ascii="Times New Roman" w:hAnsi="Times New Roman" w:cs="Times New Roman"/>
        </w:rPr>
        <w:t>Yok (n:112)</w:t>
      </w:r>
    </w:p>
    <w:p w14:paraId="254F6116"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Fakülte içinde ve dışında oturma alanlarının, fakülte bahçesinde yeşillik ve gölgelik alanların arttırılması, fakülte çevresinde sosyal alanlar oluşturulması </w:t>
      </w:r>
      <w:r w:rsidRPr="001B297C">
        <w:rPr>
          <w:rFonts w:ascii="Times New Roman" w:hAnsi="Times New Roman" w:cs="Times New Roman"/>
        </w:rPr>
        <w:t>(n:12)</w:t>
      </w:r>
    </w:p>
    <w:p w14:paraId="714C5F3B"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hAnsi="Times New Roman" w:cs="Times New Roman"/>
        </w:rPr>
        <w:t>Fakültenin yol sorunu (Yokuşun yorucu olmasına çare bulunması) (n:6)</w:t>
      </w:r>
    </w:p>
    <w:p w14:paraId="19EE5D43"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rPr>
        <w:t>Sağlık bilimleri fakültesine otobüsün çıkması ve sayısının arttırılması (n:6)</w:t>
      </w:r>
    </w:p>
    <w:p w14:paraId="687C8C5C"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Uygulama klinikleri düzenlenmeli, malzemeler arttırılmalı (n:4) </w:t>
      </w:r>
    </w:p>
    <w:p w14:paraId="0D218808"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Fakültenin teknolojiye erişiminin kolaylaştırılması </w:t>
      </w:r>
      <w:r w:rsidRPr="001B297C">
        <w:rPr>
          <w:rFonts w:ascii="Times New Roman" w:eastAsia="Times New Roman" w:hAnsi="Times New Roman" w:cs="Times New Roman"/>
          <w:spacing w:val="3"/>
        </w:rPr>
        <w:t>(n:1)</w:t>
      </w:r>
    </w:p>
    <w:p w14:paraId="5A6C4FE1"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Sınıflar kalabalık olduğu için çok sıcak ve havasız olması </w:t>
      </w:r>
      <w:r w:rsidRPr="001B297C">
        <w:rPr>
          <w:rFonts w:ascii="Times New Roman" w:eastAsia="Times New Roman" w:hAnsi="Times New Roman" w:cs="Times New Roman"/>
          <w:spacing w:val="3"/>
        </w:rPr>
        <w:t>(n:1)</w:t>
      </w:r>
    </w:p>
    <w:p w14:paraId="084154B1"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Tuvaletlerde hijyen problemi </w:t>
      </w:r>
      <w:r w:rsidRPr="001B297C">
        <w:rPr>
          <w:rFonts w:ascii="Times New Roman" w:eastAsia="Times New Roman" w:hAnsi="Times New Roman" w:cs="Times New Roman"/>
          <w:spacing w:val="3"/>
        </w:rPr>
        <w:t>(n:1)</w:t>
      </w:r>
    </w:p>
    <w:p w14:paraId="4D5AB7A2" w14:textId="273D4D11"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rPr>
        <w:t>Fakülte Öğrenci temsilcimizden Fakülte kapsamında genel ve faaliyet beklentileriniz nelerdir? (Yoksa "YOK" yazınız.)</w:t>
      </w:r>
      <w:r w:rsidRPr="001B297C">
        <w:rPr>
          <w:rFonts w:ascii="Times New Roman" w:eastAsia="Times New Roman" w:hAnsi="Times New Roman" w:cs="Times New Roman"/>
          <w:color w:val="FF0000"/>
        </w:rPr>
        <w:t xml:space="preserve">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2C439792"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hAnsi="Times New Roman" w:cs="Times New Roman"/>
        </w:rPr>
        <w:t>Yok (n:127)</w:t>
      </w:r>
    </w:p>
    <w:p w14:paraId="381A8E16" w14:textId="016FBE8E"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hAnsi="Times New Roman" w:cs="Times New Roman"/>
        </w:rPr>
        <w:t>Daha çok etkinlik (Gezi, konser,</w:t>
      </w:r>
      <w:r w:rsidRPr="001B297C">
        <w:rPr>
          <w:rFonts w:ascii="Times New Roman" w:eastAsia="Times New Roman" w:hAnsi="Times New Roman" w:cs="Times New Roman"/>
          <w:color w:val="000000"/>
        </w:rPr>
        <w:t xml:space="preserve"> yaz şenliği gibi </w:t>
      </w:r>
      <w:proofErr w:type="spellStart"/>
      <w:r w:rsidRPr="001B297C">
        <w:rPr>
          <w:rFonts w:ascii="Times New Roman" w:eastAsia="Times New Roman" w:hAnsi="Times New Roman" w:cs="Times New Roman"/>
          <w:color w:val="000000"/>
        </w:rPr>
        <w:t>katılabilirliği</w:t>
      </w:r>
      <w:proofErr w:type="spellEnd"/>
      <w:r w:rsidRPr="001B297C">
        <w:rPr>
          <w:rFonts w:ascii="Times New Roman" w:eastAsia="Times New Roman" w:hAnsi="Times New Roman" w:cs="Times New Roman"/>
          <w:color w:val="000000"/>
        </w:rPr>
        <w:t xml:space="preserve"> çok olan etkinlikler</w:t>
      </w:r>
      <w:r w:rsidRPr="001B297C">
        <w:rPr>
          <w:rFonts w:ascii="Times New Roman" w:hAnsi="Times New Roman" w:cs="Times New Roman"/>
        </w:rPr>
        <w:t>) (n:14)</w:t>
      </w:r>
    </w:p>
    <w:p w14:paraId="6DC9B7DC"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Gayet yeterli bence </w:t>
      </w:r>
      <w:r w:rsidRPr="001B297C">
        <w:rPr>
          <w:rFonts w:ascii="Times New Roman" w:eastAsia="Times New Roman" w:hAnsi="Times New Roman" w:cs="Times New Roman"/>
          <w:spacing w:val="3"/>
        </w:rPr>
        <w:t>(n:1)</w:t>
      </w:r>
    </w:p>
    <w:p w14:paraId="6E9F52E7"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Sağlık Bilimleri de diğer fakülteler gibi etkin olsun</w:t>
      </w:r>
      <w:r w:rsidRPr="001B297C">
        <w:rPr>
          <w:rFonts w:ascii="Times New Roman" w:eastAsia="Times New Roman" w:hAnsi="Times New Roman" w:cs="Times New Roman"/>
          <w:spacing w:val="3"/>
        </w:rPr>
        <w:t>(n:1)</w:t>
      </w:r>
    </w:p>
    <w:p w14:paraId="713C5BFB"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Öğrenci temsilcisi ve bir grup öğrenci ile haftalık sorun etkinlik programlara katılması daha iyi olabilir </w:t>
      </w:r>
      <w:r w:rsidRPr="001B297C">
        <w:rPr>
          <w:rFonts w:ascii="Times New Roman" w:eastAsia="Times New Roman" w:hAnsi="Times New Roman" w:cs="Times New Roman"/>
          <w:spacing w:val="3"/>
        </w:rPr>
        <w:t>(n:1)</w:t>
      </w:r>
    </w:p>
    <w:p w14:paraId="33A193F6"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Öğrencilerle daha fazla zaman geçirilebilir. Öğrenci temsilcileri kim onu bile bilmiyorum </w:t>
      </w:r>
      <w:r w:rsidRPr="001B297C">
        <w:rPr>
          <w:rFonts w:ascii="Times New Roman" w:eastAsia="Times New Roman" w:hAnsi="Times New Roman" w:cs="Times New Roman"/>
          <w:spacing w:val="3"/>
        </w:rPr>
        <w:t>(n:1)</w:t>
      </w:r>
    </w:p>
    <w:p w14:paraId="58B60DDF" w14:textId="77777777"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rPr>
        <w:t>Bölüm Öğrenci Temsilcilerimizden Bölümünüz kapsamında genel ve faaliyet beklentileriniz nelerdir? (Yoksa "YOK" yazınınız.)</w:t>
      </w:r>
      <w:r w:rsidRPr="001B297C">
        <w:rPr>
          <w:rFonts w:ascii="Times New Roman" w:eastAsia="Times New Roman" w:hAnsi="Times New Roman" w:cs="Times New Roman"/>
        </w:rPr>
        <w:t>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5B3F051E"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hAnsi="Times New Roman" w:cs="Times New Roman"/>
        </w:rPr>
        <w:lastRenderedPageBreak/>
        <w:t>Yok (n:133)</w:t>
      </w:r>
    </w:p>
    <w:p w14:paraId="1BB43953"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Bölüm içi etkinliklerin arttırılması </w:t>
      </w:r>
      <w:r w:rsidRPr="001B297C">
        <w:rPr>
          <w:rFonts w:ascii="Times New Roman" w:eastAsia="Times New Roman" w:hAnsi="Times New Roman" w:cs="Times New Roman"/>
          <w:spacing w:val="3"/>
        </w:rPr>
        <w:t>(n:6)</w:t>
      </w:r>
    </w:p>
    <w:p w14:paraId="6C07EE6E" w14:textId="77777777" w:rsidR="00DF0944" w:rsidRPr="001B297C" w:rsidRDefault="00DF0944" w:rsidP="00DF0944">
      <w:pPr>
        <w:pStyle w:val="ListeParagraf"/>
        <w:numPr>
          <w:ilvl w:val="0"/>
          <w:numId w:val="12"/>
        </w:numPr>
        <w:spacing w:after="200" w:line="276" w:lineRule="auto"/>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Haftada bir tüm öğrencilerle genel toplantı olabilir haftalık sorun ve istekler, beklentiler konuşulması </w:t>
      </w:r>
      <w:r w:rsidRPr="001B297C">
        <w:rPr>
          <w:rFonts w:ascii="Times New Roman" w:eastAsia="Times New Roman" w:hAnsi="Times New Roman" w:cs="Times New Roman"/>
          <w:spacing w:val="3"/>
        </w:rPr>
        <w:t>(n:1)</w:t>
      </w:r>
    </w:p>
    <w:p w14:paraId="0752E488"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Hemşirelik mesleği hakkında yarışmalar düzenlensin. TUBİTAK gibi projelerin üzerine daha çok düşülsün </w:t>
      </w:r>
      <w:r w:rsidRPr="001B297C">
        <w:rPr>
          <w:rFonts w:ascii="Times New Roman" w:eastAsia="Times New Roman" w:hAnsi="Times New Roman" w:cs="Times New Roman"/>
          <w:spacing w:val="3"/>
        </w:rPr>
        <w:t>(n:1)</w:t>
      </w:r>
    </w:p>
    <w:p w14:paraId="1215DE8C"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Hocalarla aramızda daha güçlü bir bağ kurmaları </w:t>
      </w:r>
      <w:r w:rsidRPr="001B297C">
        <w:rPr>
          <w:rFonts w:ascii="Times New Roman" w:eastAsia="Times New Roman" w:hAnsi="Times New Roman" w:cs="Times New Roman"/>
          <w:spacing w:val="3"/>
        </w:rPr>
        <w:t>(n:1)</w:t>
      </w:r>
    </w:p>
    <w:p w14:paraId="6C07499E"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İlgi alaka seviyesi yetersiz </w:t>
      </w:r>
      <w:r w:rsidRPr="001B297C">
        <w:rPr>
          <w:rFonts w:ascii="Times New Roman" w:eastAsia="Times New Roman" w:hAnsi="Times New Roman" w:cs="Times New Roman"/>
          <w:spacing w:val="3"/>
        </w:rPr>
        <w:t>(n:1)</w:t>
      </w:r>
    </w:p>
    <w:p w14:paraId="6EA02B68" w14:textId="4A2ED35F"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spacing w:val="3"/>
        </w:rPr>
        <w:t xml:space="preserve">Çoktan seçmeli sorularda "Katılmıyorum" işaretlediğiniz soruları soru sayısı başlığıyla belirterek o konuyu kapsayacak önerileriniz nelerdir? (Yoksa "YOK" yazınız.)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r w:rsidRPr="001B297C">
        <w:rPr>
          <w:rFonts w:ascii="Times New Roman" w:eastAsia="Times New Roman" w:hAnsi="Times New Roman" w:cs="Times New Roman"/>
          <w:b/>
          <w:spacing w:val="3"/>
        </w:rPr>
        <w:t> </w:t>
      </w:r>
    </w:p>
    <w:p w14:paraId="11AE1C1C" w14:textId="640DE401"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hAnsi="Times New Roman" w:cs="Times New Roman"/>
          <w:b/>
        </w:rPr>
        <w:t xml:space="preserve">Yok (n:112) </w:t>
      </w:r>
    </w:p>
    <w:p w14:paraId="5F79243A" w14:textId="40BF32C8"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1. Soru: “Fakültedeki Sosyal Faaliyetler Yeterlidir” sorusuna </w:t>
      </w:r>
      <w:r w:rsidRPr="001B297C">
        <w:rPr>
          <w:rFonts w:ascii="Times New Roman" w:eastAsia="Times New Roman" w:hAnsi="Times New Roman" w:cs="Times New Roman"/>
          <w:b/>
          <w:spacing w:val="3"/>
        </w:rPr>
        <w:t>"Katılmıyorum" İşaretleyenlerin Önerileri</w:t>
      </w:r>
    </w:p>
    <w:p w14:paraId="456FBEE7" w14:textId="77777777" w:rsidR="00DF0944" w:rsidRPr="001B297C" w:rsidRDefault="00DF0944" w:rsidP="00DF0944">
      <w:pPr>
        <w:pStyle w:val="ListeParagraf"/>
        <w:jc w:val="both"/>
        <w:rPr>
          <w:rFonts w:ascii="Times New Roman" w:eastAsia="Times New Roman" w:hAnsi="Times New Roman" w:cs="Times New Roman"/>
          <w:spacing w:val="3"/>
        </w:rPr>
      </w:pPr>
      <w:r w:rsidRPr="001B297C">
        <w:rPr>
          <w:rFonts w:ascii="Times New Roman" w:eastAsia="Times New Roman" w:hAnsi="Times New Roman" w:cs="Times New Roman"/>
          <w:color w:val="000000"/>
        </w:rPr>
        <w:t xml:space="preserve">-Daha çok etkinlik olabilir </w:t>
      </w:r>
      <w:r w:rsidRPr="001B297C">
        <w:rPr>
          <w:rFonts w:ascii="Times New Roman" w:eastAsia="Times New Roman" w:hAnsi="Times New Roman" w:cs="Times New Roman"/>
          <w:spacing w:val="3"/>
        </w:rPr>
        <w:t>(n:5)</w:t>
      </w:r>
    </w:p>
    <w:p w14:paraId="6AFB8B18"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-Sosyal faaliyetler yok </w:t>
      </w:r>
      <w:r w:rsidRPr="001B297C">
        <w:rPr>
          <w:rFonts w:ascii="Times New Roman" w:eastAsia="Times New Roman" w:hAnsi="Times New Roman" w:cs="Times New Roman"/>
          <w:spacing w:val="3"/>
        </w:rPr>
        <w:t>(n:1)</w:t>
      </w:r>
    </w:p>
    <w:p w14:paraId="4F13F621" w14:textId="77777777" w:rsidR="00DF0944" w:rsidRPr="001B297C" w:rsidRDefault="00DF0944" w:rsidP="00DF0944">
      <w:pPr>
        <w:pStyle w:val="ListeParagraf"/>
        <w:jc w:val="both"/>
        <w:rPr>
          <w:rFonts w:ascii="Times New Roman" w:eastAsia="Times New Roman" w:hAnsi="Times New Roman" w:cs="Times New Roman"/>
          <w:spacing w:val="3"/>
        </w:rPr>
      </w:pPr>
      <w:r w:rsidRPr="001B297C">
        <w:rPr>
          <w:rFonts w:ascii="Times New Roman" w:eastAsia="Times New Roman" w:hAnsi="Times New Roman" w:cs="Times New Roman"/>
          <w:color w:val="000000"/>
        </w:rPr>
        <w:t xml:space="preserve">-Sosyal faaliyetler yeterli değil sadece hemşire haftası yapılıyor onun dışında bir     etkinlik görmedim </w:t>
      </w:r>
      <w:r w:rsidRPr="001B297C">
        <w:rPr>
          <w:rFonts w:ascii="Times New Roman" w:eastAsia="Times New Roman" w:hAnsi="Times New Roman" w:cs="Times New Roman"/>
          <w:spacing w:val="3"/>
        </w:rPr>
        <w:t>(n:1)</w:t>
      </w:r>
    </w:p>
    <w:p w14:paraId="4BD624BB" w14:textId="77777777" w:rsidR="00DF0944" w:rsidRPr="001B297C" w:rsidRDefault="00DF0944" w:rsidP="00DF0944">
      <w:pPr>
        <w:pStyle w:val="ListeParagraf"/>
        <w:jc w:val="both"/>
        <w:rPr>
          <w:rFonts w:ascii="Times New Roman" w:eastAsia="Times New Roman" w:hAnsi="Times New Roman" w:cs="Times New Roman"/>
          <w:color w:val="000000"/>
        </w:rPr>
      </w:pPr>
    </w:p>
    <w:p w14:paraId="5BE91BE4" w14:textId="24833183"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2. Soru: “Fakültede yer alan teknolojik olanaklar yeterlidir”</w:t>
      </w:r>
      <w:r w:rsidRPr="001B297C">
        <w:rPr>
          <w:rFonts w:ascii="Times New Roman" w:eastAsia="Times New Roman" w:hAnsi="Times New Roman" w:cs="Times New Roman"/>
          <w:color w:val="202124"/>
        </w:rPr>
        <w:t xml:space="preserve"> </w:t>
      </w:r>
      <w:r w:rsidRPr="001B297C">
        <w:rPr>
          <w:rFonts w:ascii="Times New Roman" w:eastAsia="Times New Roman" w:hAnsi="Times New Roman" w:cs="Times New Roman"/>
          <w:b/>
          <w:color w:val="202124"/>
        </w:rPr>
        <w:t xml:space="preserve">sorusuna </w:t>
      </w:r>
      <w:r w:rsidRPr="001B297C">
        <w:rPr>
          <w:rFonts w:ascii="Times New Roman" w:eastAsia="Times New Roman" w:hAnsi="Times New Roman" w:cs="Times New Roman"/>
          <w:b/>
          <w:spacing w:val="3"/>
        </w:rPr>
        <w:t>"Katılmıyorum" İşaretleyenlerin Önerileri</w:t>
      </w:r>
    </w:p>
    <w:p w14:paraId="714C047B" w14:textId="6859E668"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-Fakültede öğrencilerin faydalanabileceği bilgisayar odaları, oyun odaları, kütüphane olabilir (n:4)</w:t>
      </w:r>
    </w:p>
    <w:p w14:paraId="0C54C7C4" w14:textId="18DFDA30" w:rsidR="00DF0944" w:rsidRPr="001B297C" w:rsidRDefault="00DF0944" w:rsidP="00DF0944">
      <w:pPr>
        <w:pStyle w:val="ListeParagraf"/>
        <w:shd w:val="clear" w:color="auto" w:fill="FFFFF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-Teknoloji anlamında hiçbir şey yok (n:2)</w:t>
      </w:r>
    </w:p>
    <w:p w14:paraId="2B805F07" w14:textId="77777777" w:rsidR="00DF0944" w:rsidRPr="001B297C" w:rsidRDefault="00DF0944" w:rsidP="00DF0944">
      <w:pPr>
        <w:pStyle w:val="ListeParagraf"/>
        <w:shd w:val="clear" w:color="auto" w:fill="FFFFFF"/>
        <w:jc w:val="both"/>
        <w:rPr>
          <w:rFonts w:ascii="Times New Roman" w:eastAsia="Times New Roman" w:hAnsi="Times New Roman" w:cs="Times New Roman"/>
          <w:spacing w:val="3"/>
        </w:rPr>
      </w:pPr>
      <w:r w:rsidRPr="001B297C">
        <w:rPr>
          <w:rFonts w:ascii="Times New Roman" w:eastAsia="Times New Roman" w:hAnsi="Times New Roman" w:cs="Times New Roman"/>
          <w:color w:val="000000"/>
        </w:rPr>
        <w:t xml:space="preserve">-Teknolojik olanakların geliştirilmesini bekliyoruz </w:t>
      </w:r>
      <w:r w:rsidRPr="001B297C">
        <w:rPr>
          <w:rFonts w:ascii="Times New Roman" w:eastAsia="Times New Roman" w:hAnsi="Times New Roman" w:cs="Times New Roman"/>
          <w:spacing w:val="3"/>
        </w:rPr>
        <w:t>(n:1)</w:t>
      </w:r>
    </w:p>
    <w:p w14:paraId="76CA6B8D" w14:textId="77777777" w:rsidR="00DF0944" w:rsidRPr="001B297C" w:rsidRDefault="00DF0944" w:rsidP="00DF0944">
      <w:pPr>
        <w:pStyle w:val="ListeParagraf"/>
        <w:shd w:val="clear" w:color="auto" w:fill="FFFFFF"/>
        <w:jc w:val="both"/>
        <w:rPr>
          <w:rFonts w:ascii="Times New Roman" w:eastAsia="Times New Roman" w:hAnsi="Times New Roman" w:cs="Times New Roman"/>
          <w:color w:val="000000"/>
        </w:rPr>
      </w:pPr>
    </w:p>
    <w:p w14:paraId="4E8D0286" w14:textId="6D17A693"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3. Soru: “Rektörlük tarafından yapılan faaliyetlerden haberdar oluyorum” sorusuna </w:t>
      </w:r>
      <w:r w:rsidRPr="001B297C">
        <w:rPr>
          <w:rFonts w:ascii="Times New Roman" w:eastAsia="Times New Roman" w:hAnsi="Times New Roman" w:cs="Times New Roman"/>
          <w:b/>
          <w:spacing w:val="3"/>
        </w:rPr>
        <w:t>"Katılmıyorum" İşaretleyenlerin Önerileri</w:t>
      </w:r>
    </w:p>
    <w:p w14:paraId="12A6A3BA" w14:textId="48CA3795"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w:t>
      </w:r>
      <w:r w:rsidRPr="001B297C">
        <w:rPr>
          <w:rFonts w:ascii="Times New Roman" w:eastAsia="Times New Roman" w:hAnsi="Times New Roman" w:cs="Times New Roman"/>
          <w:color w:val="000000"/>
        </w:rPr>
        <w:t>Etkinlik veya herhangi bir organizasyonun SMS veya okul e-postasına e-posta gibi yaygın bir haberleşme olanağı sağlanması (n:2)</w:t>
      </w:r>
    </w:p>
    <w:p w14:paraId="1DE3D044" w14:textId="77777777" w:rsidR="00DF0944" w:rsidRPr="001B297C" w:rsidRDefault="00DF0944" w:rsidP="00DF0944">
      <w:pPr>
        <w:pStyle w:val="ListeParagraf"/>
        <w:rPr>
          <w:rFonts w:ascii="Times New Roman" w:hAnsi="Times New Roman" w:cs="Times New Roman"/>
          <w:b/>
        </w:rPr>
      </w:pPr>
    </w:p>
    <w:p w14:paraId="47B9954C" w14:textId="407E6ACA" w:rsidR="00DF0944" w:rsidRPr="001B297C" w:rsidRDefault="00DF0944" w:rsidP="00DF0944">
      <w:pPr>
        <w:pStyle w:val="ListeParagraf"/>
        <w:numPr>
          <w:ilvl w:val="0"/>
          <w:numId w:val="13"/>
        </w:numPr>
        <w:spacing w:after="0" w:line="276" w:lineRule="auto"/>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5. Soru: “Fakültede ders işleyişi için kullanılan materyallerin yeterli olduğunu düşünüyorum”</w:t>
      </w:r>
      <w:r w:rsidRPr="001B297C">
        <w:rPr>
          <w:rFonts w:ascii="Times New Roman" w:eastAsia="Times New Roman" w:hAnsi="Times New Roman" w:cs="Times New Roman"/>
          <w:color w:val="202124"/>
        </w:rPr>
        <w:t xml:space="preserve"> </w:t>
      </w:r>
      <w:r w:rsidRPr="001B297C">
        <w:rPr>
          <w:rFonts w:ascii="Times New Roman" w:eastAsia="Times New Roman" w:hAnsi="Times New Roman" w:cs="Times New Roman"/>
          <w:b/>
          <w:color w:val="202124"/>
        </w:rPr>
        <w:t xml:space="preserve">sorusuna </w:t>
      </w:r>
      <w:r w:rsidRPr="001B297C">
        <w:rPr>
          <w:rFonts w:ascii="Times New Roman" w:eastAsia="Times New Roman" w:hAnsi="Times New Roman" w:cs="Times New Roman"/>
          <w:b/>
          <w:spacing w:val="3"/>
        </w:rPr>
        <w:t>"Katılmıyorum" İşaretleyenlerin Önerileri</w:t>
      </w:r>
    </w:p>
    <w:p w14:paraId="35A16139"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-Laboratuvar ve materyallerimiz, maketlerimiz kısacası uygulama derslerinde kullandığımız her şey çok eksik (n:8).</w:t>
      </w:r>
    </w:p>
    <w:p w14:paraId="0B1B8EAB"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-Ders işleyiş materyalleri öğrencilerle paylaşılmalı. Kitaplar çok pahalı bu yüzden herkes alamıyor</w:t>
      </w:r>
      <w:r w:rsidRPr="001B297C">
        <w:rPr>
          <w:rFonts w:ascii="Times New Roman" w:eastAsia="Times New Roman" w:hAnsi="Times New Roman" w:cs="Times New Roman"/>
          <w:spacing w:val="3"/>
        </w:rPr>
        <w:t xml:space="preserve"> (n:1)</w:t>
      </w:r>
    </w:p>
    <w:p w14:paraId="3B3CEA1F"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-Ders işlenirken görsel içerikler videolar arttırılabilir, laboratuvar ortamında işlenebilir, uygulayarak öğrenme arttırılabilir </w:t>
      </w:r>
      <w:r w:rsidRPr="001B297C">
        <w:rPr>
          <w:rFonts w:ascii="Times New Roman" w:eastAsia="Times New Roman" w:hAnsi="Times New Roman" w:cs="Times New Roman"/>
          <w:spacing w:val="3"/>
        </w:rPr>
        <w:t>(n:1)</w:t>
      </w:r>
    </w:p>
    <w:p w14:paraId="2AEE835A"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 Hocalar derste mikrofon kullanabilir söyledikleri duyulmuyor </w:t>
      </w:r>
      <w:r w:rsidRPr="001B297C">
        <w:rPr>
          <w:rFonts w:ascii="Times New Roman" w:eastAsia="Times New Roman" w:hAnsi="Times New Roman" w:cs="Times New Roman"/>
          <w:spacing w:val="3"/>
        </w:rPr>
        <w:t>(n:1)</w:t>
      </w:r>
    </w:p>
    <w:p w14:paraId="1B31D03D"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-Klinikte yapılan toplu derslerde hocanın gösterdikleri kalabalıktan görülmüyor </w:t>
      </w:r>
      <w:r w:rsidRPr="001B297C">
        <w:rPr>
          <w:rFonts w:ascii="Times New Roman" w:eastAsia="Times New Roman" w:hAnsi="Times New Roman" w:cs="Times New Roman"/>
          <w:spacing w:val="3"/>
        </w:rPr>
        <w:t>(n:1)</w:t>
      </w:r>
    </w:p>
    <w:p w14:paraId="610E8502" w14:textId="77777777" w:rsidR="00DF0944" w:rsidRPr="001B297C" w:rsidRDefault="00DF0944" w:rsidP="00DF0944">
      <w:pPr>
        <w:pStyle w:val="ListeParagraf"/>
        <w:jc w:val="both"/>
        <w:rPr>
          <w:rFonts w:ascii="Times New Roman" w:eastAsia="Times New Roman" w:hAnsi="Times New Roman" w:cs="Times New Roman"/>
          <w:color w:val="000000"/>
        </w:rPr>
      </w:pPr>
    </w:p>
    <w:p w14:paraId="05117732" w14:textId="4CD3A50B"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6. Soru: “Fakülteye ulaşımdan memnunum” sorusuna </w:t>
      </w:r>
      <w:r w:rsidRPr="001B297C">
        <w:rPr>
          <w:rFonts w:ascii="Times New Roman" w:eastAsia="Times New Roman" w:hAnsi="Times New Roman" w:cs="Times New Roman"/>
          <w:b/>
          <w:spacing w:val="3"/>
        </w:rPr>
        <w:t>"Katılmıyorum" İşaretleyenlerin Önerileri</w:t>
      </w:r>
    </w:p>
    <w:p w14:paraId="0A1667FF"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-Fakülteye ulaşım yokuş olduğu için zor oluyor. Otobüslerin fakültemizin önüne kadar gelmesi uygun olacaktır (n:6)</w:t>
      </w:r>
    </w:p>
    <w:p w14:paraId="18A06945"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 </w:t>
      </w:r>
    </w:p>
    <w:p w14:paraId="5CF3486B" w14:textId="6E6F72C8" w:rsidR="00DF0944" w:rsidRPr="001B297C" w:rsidRDefault="00DF0944" w:rsidP="00DF0944">
      <w:pPr>
        <w:pStyle w:val="ListeParagraf"/>
        <w:numPr>
          <w:ilvl w:val="0"/>
          <w:numId w:val="13"/>
        </w:numPr>
        <w:spacing w:after="200" w:line="276" w:lineRule="auto"/>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lastRenderedPageBreak/>
        <w:t xml:space="preserve">7. Soru: “Fakültede yer alan öğrenci topluluklarından memnunum” sorusuna </w:t>
      </w:r>
      <w:r w:rsidRPr="001B297C">
        <w:rPr>
          <w:rFonts w:ascii="Times New Roman" w:eastAsia="Times New Roman" w:hAnsi="Times New Roman" w:cs="Times New Roman"/>
          <w:b/>
          <w:spacing w:val="3"/>
        </w:rPr>
        <w:t>"Katılmıyorum" İşaretleyenlerin Önerileri</w:t>
      </w:r>
    </w:p>
    <w:p w14:paraId="7C2E0E3A" w14:textId="77777777" w:rsidR="00DF0944" w:rsidRPr="001B297C" w:rsidRDefault="00DF0944" w:rsidP="00DF0944">
      <w:pPr>
        <w:pStyle w:val="ListeParagraf"/>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-Beklentim yok </w:t>
      </w:r>
      <w:r w:rsidRPr="001B297C">
        <w:rPr>
          <w:rFonts w:ascii="Times New Roman" w:eastAsia="Times New Roman" w:hAnsi="Times New Roman" w:cs="Times New Roman"/>
          <w:spacing w:val="3"/>
        </w:rPr>
        <w:t>(n:1)</w:t>
      </w:r>
    </w:p>
    <w:p w14:paraId="0DE4D3B7" w14:textId="77777777" w:rsidR="00DF0944" w:rsidRPr="001B297C" w:rsidRDefault="00DF0944" w:rsidP="00DF0944">
      <w:pPr>
        <w:pStyle w:val="ListeParagraf"/>
        <w:rPr>
          <w:rFonts w:ascii="Times New Roman" w:hAnsi="Times New Roman" w:cs="Times New Roman"/>
        </w:rPr>
      </w:pPr>
      <w:r w:rsidRPr="001B297C">
        <w:rPr>
          <w:rFonts w:ascii="Times New Roman" w:eastAsia="Times New Roman" w:hAnsi="Times New Roman" w:cs="Times New Roman"/>
          <w:color w:val="000000"/>
        </w:rPr>
        <w:t xml:space="preserve">-Topluluk etkinlikleri yetersiz bunların giderilmesi gerekir </w:t>
      </w:r>
      <w:r w:rsidRPr="001B297C">
        <w:rPr>
          <w:rFonts w:ascii="Times New Roman" w:eastAsia="Times New Roman" w:hAnsi="Times New Roman" w:cs="Times New Roman"/>
          <w:spacing w:val="3"/>
        </w:rPr>
        <w:t>(n:1)</w:t>
      </w:r>
    </w:p>
    <w:p w14:paraId="1E9AC4B6" w14:textId="77777777" w:rsidR="00DF0944" w:rsidRPr="001B297C" w:rsidRDefault="00DF0944" w:rsidP="00DF0944">
      <w:pPr>
        <w:pStyle w:val="ListeParagraf"/>
        <w:rPr>
          <w:rFonts w:ascii="Times New Roman" w:hAnsi="Times New Roman" w:cs="Times New Roman"/>
        </w:rPr>
      </w:pPr>
    </w:p>
    <w:p w14:paraId="32793A8F" w14:textId="4493500D"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8. Soru: “Fakültede yapılan sanatsal, kültürel ve sporsal aktivitelerden memnunum” sorusuna </w:t>
      </w:r>
      <w:r w:rsidRPr="001B297C">
        <w:rPr>
          <w:rFonts w:ascii="Times New Roman" w:eastAsia="Times New Roman" w:hAnsi="Times New Roman" w:cs="Times New Roman"/>
          <w:b/>
          <w:spacing w:val="3"/>
        </w:rPr>
        <w:t>"Katılmıyorum" İşaretleyenlerin Önerileri:</w:t>
      </w:r>
    </w:p>
    <w:p w14:paraId="6FC83B84"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w:t>
      </w:r>
      <w:r w:rsidRPr="001B297C">
        <w:rPr>
          <w:rFonts w:ascii="Times New Roman" w:eastAsia="Times New Roman" w:hAnsi="Times New Roman" w:cs="Times New Roman"/>
          <w:color w:val="000000"/>
        </w:rPr>
        <w:t xml:space="preserve">Öğrencilere yönelik aktiviteler yapılması </w:t>
      </w:r>
      <w:r w:rsidRPr="001B297C">
        <w:rPr>
          <w:rFonts w:ascii="Times New Roman" w:eastAsia="Times New Roman" w:hAnsi="Times New Roman" w:cs="Times New Roman"/>
          <w:spacing w:val="3"/>
        </w:rPr>
        <w:t>(n:1)</w:t>
      </w:r>
    </w:p>
    <w:p w14:paraId="6FA0204D" w14:textId="77777777" w:rsidR="00DF0944" w:rsidRPr="001B297C" w:rsidRDefault="00DF0944" w:rsidP="00DF0944">
      <w:pPr>
        <w:pStyle w:val="ListeParagraf"/>
        <w:rPr>
          <w:rFonts w:ascii="Times New Roman" w:hAnsi="Times New Roman" w:cs="Times New Roman"/>
          <w:b/>
        </w:rPr>
      </w:pPr>
    </w:p>
    <w:p w14:paraId="6D0412A5" w14:textId="2D2101AD"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9. Soru: “Fakültede yer alan bölüm temsilcilerinin çalışmalarından memnunum” sorusuna </w:t>
      </w:r>
      <w:r w:rsidRPr="001B297C">
        <w:rPr>
          <w:rFonts w:ascii="Times New Roman" w:eastAsia="Times New Roman" w:hAnsi="Times New Roman" w:cs="Times New Roman"/>
          <w:b/>
          <w:spacing w:val="3"/>
        </w:rPr>
        <w:t>"Katılmıyorum" İşaretleyenlerin Önerileri</w:t>
      </w:r>
    </w:p>
    <w:p w14:paraId="504C3AB4"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w:t>
      </w:r>
      <w:r w:rsidRPr="001B297C">
        <w:rPr>
          <w:rFonts w:ascii="Times New Roman" w:eastAsia="Times New Roman" w:hAnsi="Times New Roman" w:cs="Times New Roman"/>
          <w:color w:val="000000"/>
        </w:rPr>
        <w:t xml:space="preserve">Bölüm temsilcileri daha etkin olmalı </w:t>
      </w:r>
      <w:r w:rsidRPr="001B297C">
        <w:rPr>
          <w:rFonts w:ascii="Times New Roman" w:eastAsia="Times New Roman" w:hAnsi="Times New Roman" w:cs="Times New Roman"/>
          <w:spacing w:val="3"/>
        </w:rPr>
        <w:t>(n:1)</w:t>
      </w:r>
    </w:p>
    <w:p w14:paraId="1774E17C" w14:textId="77777777" w:rsidR="00DF0944" w:rsidRPr="001B297C" w:rsidRDefault="00DF0944" w:rsidP="00DF0944">
      <w:pPr>
        <w:pStyle w:val="ListeParagraf"/>
        <w:rPr>
          <w:rFonts w:ascii="Times New Roman" w:hAnsi="Times New Roman" w:cs="Times New Roman"/>
          <w:b/>
        </w:rPr>
      </w:pPr>
    </w:p>
    <w:p w14:paraId="573222FC" w14:textId="0A76F1F6"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10. Soru: “Fakültede yer alan fakülte öğrenci temsilcisinin çalışmalarından memnunum”</w:t>
      </w:r>
      <w:r w:rsidRPr="001B297C">
        <w:rPr>
          <w:rFonts w:ascii="Times New Roman" w:eastAsia="Times New Roman" w:hAnsi="Times New Roman" w:cs="Times New Roman"/>
          <w:color w:val="202124"/>
        </w:rPr>
        <w:t xml:space="preserve"> </w:t>
      </w:r>
      <w:r w:rsidRPr="001B297C">
        <w:rPr>
          <w:rFonts w:ascii="Times New Roman" w:eastAsia="Times New Roman" w:hAnsi="Times New Roman" w:cs="Times New Roman"/>
          <w:b/>
          <w:color w:val="202124"/>
        </w:rPr>
        <w:t xml:space="preserve">sorusuna </w:t>
      </w:r>
      <w:r w:rsidRPr="001B297C">
        <w:rPr>
          <w:rFonts w:ascii="Times New Roman" w:eastAsia="Times New Roman" w:hAnsi="Times New Roman" w:cs="Times New Roman"/>
          <w:b/>
          <w:spacing w:val="3"/>
        </w:rPr>
        <w:t>"Katılmıyorum" İşaretleyenlerin Önerileri:</w:t>
      </w:r>
    </w:p>
    <w:p w14:paraId="79FB2092" w14:textId="7CC61C21"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 -Fakülte temsilcileri daha etkin olmalı </w:t>
      </w:r>
      <w:r w:rsidRPr="001B297C">
        <w:rPr>
          <w:rFonts w:ascii="Times New Roman" w:eastAsia="Times New Roman" w:hAnsi="Times New Roman" w:cs="Times New Roman"/>
          <w:spacing w:val="3"/>
        </w:rPr>
        <w:t>(n:1)</w:t>
      </w:r>
    </w:p>
    <w:p w14:paraId="321D68AB" w14:textId="77777777" w:rsidR="00DF0944" w:rsidRPr="001B297C" w:rsidRDefault="00DF0944" w:rsidP="00DF0944">
      <w:pPr>
        <w:pStyle w:val="ListeParagraf"/>
        <w:rPr>
          <w:rFonts w:ascii="Times New Roman" w:hAnsi="Times New Roman" w:cs="Times New Roman"/>
        </w:rPr>
      </w:pPr>
    </w:p>
    <w:p w14:paraId="2D4523B1" w14:textId="3A349ACF" w:rsidR="00DF0944" w:rsidRPr="001B297C" w:rsidRDefault="00DF0944" w:rsidP="00DF0944">
      <w:pPr>
        <w:spacing w:after="0"/>
        <w:jc w:val="both"/>
        <w:rPr>
          <w:rFonts w:ascii="Times New Roman" w:eastAsia="Times New Roman" w:hAnsi="Times New Roman" w:cs="Times New Roman"/>
          <w:b/>
        </w:rPr>
      </w:pPr>
      <w:r w:rsidRPr="001B297C">
        <w:rPr>
          <w:rFonts w:ascii="Times New Roman" w:eastAsia="Times New Roman" w:hAnsi="Times New Roman" w:cs="Times New Roman"/>
          <w:b/>
          <w:color w:val="202124"/>
        </w:rPr>
        <w:t xml:space="preserve">İkincisi yapılan bu anket hakkında önerileriniz ve düşünceleriniz var mıdır? (Yoksa "YOK" yazınız.)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50770049"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rPr>
      </w:pPr>
      <w:r w:rsidRPr="001B297C">
        <w:rPr>
          <w:rFonts w:ascii="Times New Roman" w:hAnsi="Times New Roman" w:cs="Times New Roman"/>
        </w:rPr>
        <w:t>Yok (n:129)</w:t>
      </w:r>
    </w:p>
    <w:p w14:paraId="0052D933"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b/>
        </w:rPr>
      </w:pPr>
      <w:r w:rsidRPr="001B297C">
        <w:rPr>
          <w:rFonts w:ascii="Times New Roman" w:eastAsia="Times New Roman" w:hAnsi="Times New Roman" w:cs="Times New Roman"/>
          <w:color w:val="000000"/>
        </w:rPr>
        <w:t>Daha sık anket yapılmalı ve anket sonuçları dikkate alınmalı (n:6)</w:t>
      </w:r>
    </w:p>
    <w:p w14:paraId="0563237E"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b/>
        </w:rPr>
      </w:pPr>
      <w:r w:rsidRPr="001B297C">
        <w:rPr>
          <w:rFonts w:ascii="Times New Roman" w:eastAsia="Times New Roman" w:hAnsi="Times New Roman" w:cs="Times New Roman"/>
          <w:color w:val="000000"/>
        </w:rPr>
        <w:t>Anket için çok geç kalındı Daha erken yapılmalıydı (n:4)</w:t>
      </w:r>
    </w:p>
    <w:p w14:paraId="47554176"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b/>
        </w:rPr>
      </w:pPr>
      <w:r w:rsidRPr="001B297C">
        <w:rPr>
          <w:rFonts w:ascii="Times New Roman" w:eastAsia="Times New Roman" w:hAnsi="Times New Roman" w:cs="Times New Roman"/>
          <w:color w:val="000000"/>
        </w:rPr>
        <w:t>Faydalı, fakültemiz için iyi oldu (n:2)</w:t>
      </w:r>
    </w:p>
    <w:p w14:paraId="2CBD25EB" w14:textId="77777777"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Anket güzeldi biraz daha detaylı olabilirdi.</w:t>
      </w:r>
      <w:r w:rsidRPr="001B297C">
        <w:rPr>
          <w:rFonts w:ascii="Times New Roman" w:eastAsia="Times New Roman" w:hAnsi="Times New Roman" w:cs="Times New Roman"/>
          <w:spacing w:val="3"/>
        </w:rPr>
        <w:t xml:space="preserve"> (</w:t>
      </w:r>
      <w:proofErr w:type="gramStart"/>
      <w:r w:rsidRPr="001B297C">
        <w:rPr>
          <w:rFonts w:ascii="Times New Roman" w:eastAsia="Times New Roman" w:hAnsi="Times New Roman" w:cs="Times New Roman"/>
          <w:spacing w:val="3"/>
        </w:rPr>
        <w:t>n</w:t>
      </w:r>
      <w:proofErr w:type="gramEnd"/>
      <w:r w:rsidRPr="001B297C">
        <w:rPr>
          <w:rFonts w:ascii="Times New Roman" w:eastAsia="Times New Roman" w:hAnsi="Times New Roman" w:cs="Times New Roman"/>
          <w:spacing w:val="3"/>
        </w:rPr>
        <w:t>:1)</w:t>
      </w:r>
    </w:p>
    <w:p w14:paraId="6F647818" w14:textId="77777777"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Bir işe yaramayacağını düşünüyorum bu yüzden boşuna zamanımı çalmış gibi hissediyorum </w:t>
      </w:r>
      <w:r w:rsidRPr="001B297C">
        <w:rPr>
          <w:rFonts w:ascii="Times New Roman" w:eastAsia="Times New Roman" w:hAnsi="Times New Roman" w:cs="Times New Roman"/>
          <w:spacing w:val="3"/>
        </w:rPr>
        <w:t>(n:1)</w:t>
      </w:r>
    </w:p>
    <w:p w14:paraId="7C6014BF" w14:textId="77777777"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İstek ve şikayetler olabilir </w:t>
      </w:r>
      <w:r w:rsidRPr="001B297C">
        <w:rPr>
          <w:rFonts w:ascii="Times New Roman" w:eastAsia="Times New Roman" w:hAnsi="Times New Roman" w:cs="Times New Roman"/>
          <w:spacing w:val="3"/>
        </w:rPr>
        <w:t>(n:1)</w:t>
      </w:r>
    </w:p>
    <w:p w14:paraId="0D08D01C" w14:textId="7C6D9292"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Öğrenci ve öğretmen ilişkisini daha iyi bir imkân sağlar </w:t>
      </w:r>
      <w:r w:rsidRPr="001B297C">
        <w:rPr>
          <w:rFonts w:ascii="Times New Roman" w:eastAsia="Times New Roman" w:hAnsi="Times New Roman" w:cs="Times New Roman"/>
          <w:spacing w:val="3"/>
        </w:rPr>
        <w:t>(n:1)</w:t>
      </w:r>
    </w:p>
    <w:p w14:paraId="2CEE2D37" w14:textId="77777777" w:rsidR="00090B30" w:rsidRPr="001B297C" w:rsidRDefault="00090B30">
      <w:pPr>
        <w:rPr>
          <w:rFonts w:ascii="Times New Roman" w:hAnsi="Times New Roman" w:cs="Times New Roman"/>
          <w:b/>
          <w:bCs/>
        </w:rPr>
      </w:pPr>
    </w:p>
    <w:p w14:paraId="34011644" w14:textId="77777777" w:rsidR="00DF0944" w:rsidRPr="001B297C" w:rsidRDefault="00DF0944">
      <w:pPr>
        <w:rPr>
          <w:rFonts w:ascii="Times New Roman" w:hAnsi="Times New Roman" w:cs="Times New Roman"/>
          <w:b/>
          <w:bCs/>
        </w:rPr>
      </w:pPr>
    </w:p>
    <w:p w14:paraId="1774EC4F" w14:textId="77777777" w:rsidR="00DF0944" w:rsidRDefault="00DF0944">
      <w:pPr>
        <w:rPr>
          <w:rFonts w:ascii="Times New Roman" w:hAnsi="Times New Roman" w:cs="Times New Roman"/>
          <w:b/>
          <w:bCs/>
        </w:rPr>
      </w:pPr>
    </w:p>
    <w:p w14:paraId="6537AEA0" w14:textId="77777777" w:rsidR="001B297C" w:rsidRDefault="001B297C">
      <w:pPr>
        <w:rPr>
          <w:rFonts w:ascii="Times New Roman" w:hAnsi="Times New Roman" w:cs="Times New Roman"/>
          <w:b/>
          <w:bCs/>
        </w:rPr>
      </w:pPr>
    </w:p>
    <w:p w14:paraId="59E622CA" w14:textId="77777777" w:rsidR="001B297C" w:rsidRDefault="001B297C">
      <w:pPr>
        <w:rPr>
          <w:rFonts w:ascii="Times New Roman" w:hAnsi="Times New Roman" w:cs="Times New Roman"/>
          <w:b/>
          <w:bCs/>
        </w:rPr>
      </w:pPr>
    </w:p>
    <w:p w14:paraId="3FB91C9D" w14:textId="77777777" w:rsidR="001B297C" w:rsidRDefault="001B297C">
      <w:pPr>
        <w:rPr>
          <w:rFonts w:ascii="Times New Roman" w:hAnsi="Times New Roman" w:cs="Times New Roman"/>
          <w:b/>
          <w:bCs/>
        </w:rPr>
      </w:pPr>
    </w:p>
    <w:p w14:paraId="7493F470" w14:textId="77777777" w:rsidR="001B297C" w:rsidRDefault="001B297C">
      <w:pPr>
        <w:rPr>
          <w:rFonts w:ascii="Times New Roman" w:hAnsi="Times New Roman" w:cs="Times New Roman"/>
          <w:b/>
          <w:bCs/>
        </w:rPr>
      </w:pPr>
    </w:p>
    <w:p w14:paraId="3107ACAE" w14:textId="77777777" w:rsidR="001B297C" w:rsidRDefault="001B297C">
      <w:pPr>
        <w:rPr>
          <w:rFonts w:ascii="Times New Roman" w:hAnsi="Times New Roman" w:cs="Times New Roman"/>
          <w:b/>
          <w:bCs/>
        </w:rPr>
      </w:pPr>
    </w:p>
    <w:p w14:paraId="384C9878" w14:textId="77777777" w:rsidR="001B297C" w:rsidRDefault="001B297C">
      <w:pPr>
        <w:rPr>
          <w:rFonts w:ascii="Times New Roman" w:hAnsi="Times New Roman" w:cs="Times New Roman"/>
          <w:b/>
          <w:bCs/>
        </w:rPr>
      </w:pPr>
    </w:p>
    <w:p w14:paraId="31CE670C" w14:textId="77777777" w:rsidR="001B297C" w:rsidRDefault="001B297C">
      <w:pPr>
        <w:rPr>
          <w:rFonts w:ascii="Times New Roman" w:hAnsi="Times New Roman" w:cs="Times New Roman"/>
          <w:b/>
          <w:bCs/>
        </w:rPr>
      </w:pPr>
    </w:p>
    <w:p w14:paraId="7269A018" w14:textId="77777777" w:rsidR="001B297C" w:rsidRDefault="001B297C">
      <w:pPr>
        <w:rPr>
          <w:rFonts w:ascii="Times New Roman" w:hAnsi="Times New Roman" w:cs="Times New Roman"/>
          <w:b/>
          <w:bCs/>
        </w:rPr>
      </w:pPr>
    </w:p>
    <w:p w14:paraId="1371EE8A" w14:textId="77777777" w:rsidR="001B297C" w:rsidRDefault="001B297C">
      <w:pPr>
        <w:rPr>
          <w:rFonts w:ascii="Times New Roman" w:hAnsi="Times New Roman" w:cs="Times New Roman"/>
          <w:b/>
          <w:bCs/>
        </w:rPr>
      </w:pPr>
    </w:p>
    <w:p w14:paraId="615804DD" w14:textId="77777777" w:rsidR="001B297C" w:rsidRPr="001B297C" w:rsidRDefault="001B297C">
      <w:pPr>
        <w:rPr>
          <w:rFonts w:ascii="Times New Roman" w:hAnsi="Times New Roman" w:cs="Times New Roman"/>
          <w:b/>
          <w:bCs/>
        </w:rPr>
      </w:pPr>
    </w:p>
    <w:p w14:paraId="470A1FAD" w14:textId="2E331796" w:rsidR="00BA1A76" w:rsidRPr="001B297C" w:rsidRDefault="00BA1A76" w:rsidP="00BA1A76">
      <w:pPr>
        <w:jc w:val="both"/>
        <w:rPr>
          <w:rFonts w:ascii="Times New Roman" w:hAnsi="Times New Roman" w:cs="Times New Roman"/>
          <w:b/>
          <w:bCs/>
        </w:rPr>
      </w:pPr>
      <w:r w:rsidRPr="001B297C">
        <w:rPr>
          <w:rFonts w:ascii="Times New Roman" w:hAnsi="Times New Roman" w:cs="Times New Roman"/>
          <w:b/>
          <w:bCs/>
        </w:rPr>
        <w:lastRenderedPageBreak/>
        <w:t xml:space="preserve">3. </w:t>
      </w:r>
      <w:bookmarkStart w:id="2" w:name="OLE_LINK1"/>
      <w:bookmarkStart w:id="3" w:name="OLE_LINK2"/>
      <w:r w:rsidRPr="001B297C">
        <w:rPr>
          <w:rFonts w:ascii="Times New Roman" w:hAnsi="Times New Roman" w:cs="Times New Roman"/>
          <w:b/>
          <w:bCs/>
        </w:rPr>
        <w:t>MEZUN ADAYI ANKETİ</w:t>
      </w:r>
    </w:p>
    <w:p w14:paraId="6A6E12AD" w14:textId="6529FF98" w:rsidR="00BA1A76" w:rsidRPr="001B297C" w:rsidRDefault="00F83EC9" w:rsidP="00BA1A76">
      <w:pPr>
        <w:jc w:val="both"/>
        <w:rPr>
          <w:rFonts w:ascii="Times New Roman" w:hAnsi="Times New Roman" w:cs="Times New Roman"/>
        </w:rPr>
      </w:pPr>
      <w:r w:rsidRPr="001B297C">
        <w:rPr>
          <w:rFonts w:ascii="Times New Roman" w:hAnsi="Times New Roman" w:cs="Times New Roman"/>
        </w:rPr>
        <w:t>Mezun Adayı</w:t>
      </w:r>
      <w:r w:rsidR="00BA1A76" w:rsidRPr="001B297C">
        <w:rPr>
          <w:rFonts w:ascii="Times New Roman" w:hAnsi="Times New Roman" w:cs="Times New Roman"/>
        </w:rPr>
        <w:t xml:space="preserve"> Anketi</w:t>
      </w:r>
      <w:r w:rsidRPr="001B297C">
        <w:rPr>
          <w:rFonts w:ascii="Times New Roman" w:hAnsi="Times New Roman" w:cs="Times New Roman"/>
        </w:rPr>
        <w:t>,</w:t>
      </w:r>
      <w:r w:rsidR="00BA1A76" w:rsidRPr="001B297C">
        <w:rPr>
          <w:rFonts w:ascii="Times New Roman" w:hAnsi="Times New Roman" w:cs="Times New Roman"/>
        </w:rPr>
        <w:t xml:space="preserve"> </w:t>
      </w:r>
      <w:r w:rsidRPr="001B297C">
        <w:rPr>
          <w:rFonts w:ascii="Times New Roman" w:hAnsi="Times New Roman" w:cs="Times New Roman"/>
        </w:rPr>
        <w:t>mezun olacak 4. Sınıf hemşirelik öğrencilerine yapılmış olup 1</w:t>
      </w:r>
      <w:r w:rsidR="00BA1A76" w:rsidRPr="001B297C">
        <w:rPr>
          <w:rFonts w:ascii="Times New Roman" w:hAnsi="Times New Roman" w:cs="Times New Roman"/>
        </w:rPr>
        <w:t xml:space="preserve"> çoktan seçmeli, </w:t>
      </w:r>
      <w:r w:rsidRPr="001B297C">
        <w:rPr>
          <w:rFonts w:ascii="Times New Roman" w:hAnsi="Times New Roman" w:cs="Times New Roman"/>
        </w:rPr>
        <w:t>4</w:t>
      </w:r>
      <w:r w:rsidR="00BA1A76" w:rsidRPr="001B297C">
        <w:rPr>
          <w:rFonts w:ascii="Times New Roman" w:hAnsi="Times New Roman" w:cs="Times New Roman"/>
        </w:rPr>
        <w:t xml:space="preserve"> açık uçlu</w:t>
      </w:r>
      <w:r w:rsidRPr="001B297C">
        <w:rPr>
          <w:rFonts w:ascii="Times New Roman" w:hAnsi="Times New Roman" w:cs="Times New Roman"/>
        </w:rPr>
        <w:t xml:space="preserve"> </w:t>
      </w:r>
      <w:r w:rsidR="00C93E85">
        <w:rPr>
          <w:rFonts w:ascii="Times New Roman" w:hAnsi="Times New Roman" w:cs="Times New Roman"/>
        </w:rPr>
        <w:t>soru</w:t>
      </w:r>
      <w:r w:rsidR="004873FF">
        <w:rPr>
          <w:rFonts w:ascii="Times New Roman" w:hAnsi="Times New Roman" w:cs="Times New Roman"/>
        </w:rPr>
        <w:t xml:space="preserve"> içermekte</w:t>
      </w:r>
      <w:r w:rsidR="00C93E85">
        <w:rPr>
          <w:rFonts w:ascii="Times New Roman" w:hAnsi="Times New Roman" w:cs="Times New Roman"/>
        </w:rPr>
        <w:t xml:space="preserve">; </w:t>
      </w:r>
      <w:r w:rsidR="004873FF">
        <w:rPr>
          <w:rFonts w:ascii="Times New Roman" w:hAnsi="Times New Roman" w:cs="Times New Roman"/>
        </w:rPr>
        <w:t>ayrıca fakülte değerlendirme (8 madde) ve bölüm değerlendirme (12 madde) formlarından</w:t>
      </w:r>
      <w:r w:rsidRPr="001B297C">
        <w:rPr>
          <w:rFonts w:ascii="Times New Roman" w:hAnsi="Times New Roman" w:cs="Times New Roman"/>
        </w:rPr>
        <w:t xml:space="preserve"> oluşmaktadır. </w:t>
      </w:r>
      <w:r w:rsidR="004873FF">
        <w:rPr>
          <w:rFonts w:ascii="Times New Roman" w:hAnsi="Times New Roman" w:cs="Times New Roman"/>
        </w:rPr>
        <w:t>Formlar</w:t>
      </w:r>
      <w:r w:rsidRPr="001B297C">
        <w:rPr>
          <w:rFonts w:ascii="Times New Roman" w:hAnsi="Times New Roman" w:cs="Times New Roman"/>
        </w:rPr>
        <w:t xml:space="preserve"> 5li </w:t>
      </w:r>
      <w:proofErr w:type="spellStart"/>
      <w:r w:rsidRPr="001B297C">
        <w:rPr>
          <w:rFonts w:ascii="Times New Roman" w:hAnsi="Times New Roman" w:cs="Times New Roman"/>
        </w:rPr>
        <w:t>likert</w:t>
      </w:r>
      <w:proofErr w:type="spellEnd"/>
      <w:r w:rsidRPr="001B297C">
        <w:rPr>
          <w:rFonts w:ascii="Times New Roman" w:hAnsi="Times New Roman" w:cs="Times New Roman"/>
        </w:rPr>
        <w:t xml:space="preserve"> (Kesinlikle katılıyorum, katılıyorum, kararsızım, katılmıyorum, kesinlikle katılmıyorum) tipindedir.</w:t>
      </w:r>
      <w:r w:rsidR="00BA1A76" w:rsidRPr="001B297C">
        <w:rPr>
          <w:rFonts w:ascii="Times New Roman" w:hAnsi="Times New Roman" w:cs="Times New Roman"/>
        </w:rPr>
        <w:t xml:space="preserve"> </w:t>
      </w:r>
      <w:r w:rsidRPr="001B297C">
        <w:rPr>
          <w:rFonts w:ascii="Times New Roman" w:hAnsi="Times New Roman" w:cs="Times New Roman"/>
        </w:rPr>
        <w:t>B</w:t>
      </w:r>
      <w:r w:rsidR="00BA1A76" w:rsidRPr="001B297C">
        <w:rPr>
          <w:rFonts w:ascii="Times New Roman" w:hAnsi="Times New Roman" w:cs="Times New Roman"/>
        </w:rPr>
        <w:t xml:space="preserve">u anketi </w:t>
      </w:r>
      <w:r w:rsidRPr="001B297C">
        <w:rPr>
          <w:rFonts w:ascii="Times New Roman" w:hAnsi="Times New Roman" w:cs="Times New Roman"/>
        </w:rPr>
        <w:t>79</w:t>
      </w:r>
      <w:r w:rsidR="00BA1A76" w:rsidRPr="001B297C">
        <w:rPr>
          <w:rFonts w:ascii="Times New Roman" w:hAnsi="Times New Roman" w:cs="Times New Roman"/>
        </w:rPr>
        <w:t xml:space="preserve"> öğrenci cevaplamıştır. Anketin sonuçları aşağıdaki gibidir:</w:t>
      </w:r>
    </w:p>
    <w:p w14:paraId="1BCF6718" w14:textId="77777777" w:rsidR="00BA1A76" w:rsidRPr="001B297C" w:rsidRDefault="00BA1A76" w:rsidP="00BA1A76">
      <w:pPr>
        <w:spacing w:before="240" w:after="240"/>
        <w:jc w:val="both"/>
        <w:rPr>
          <w:rFonts w:ascii="Times New Roman" w:hAnsi="Times New Roman" w:cs="Times New Roman"/>
          <w:b/>
          <w:bCs/>
        </w:rPr>
      </w:pPr>
      <w:r w:rsidRPr="001B297C">
        <w:rPr>
          <w:rFonts w:ascii="Times New Roman" w:hAnsi="Times New Roman" w:cs="Times New Roman"/>
          <w:b/>
          <w:bCs/>
        </w:rPr>
        <w:t>Tablo 1: Bölüme giriş yılı ve Mezuniyet sonrası çalışma planı</w:t>
      </w:r>
    </w:p>
    <w:tbl>
      <w:tblPr>
        <w:tblStyle w:val="TabloKlavuzu"/>
        <w:tblW w:w="0" w:type="auto"/>
        <w:tblLook w:val="04A0" w:firstRow="1" w:lastRow="0" w:firstColumn="1" w:lastColumn="0" w:noHBand="0" w:noVBand="1"/>
      </w:tblPr>
      <w:tblGrid>
        <w:gridCol w:w="4390"/>
        <w:gridCol w:w="2976"/>
        <w:gridCol w:w="851"/>
        <w:gridCol w:w="845"/>
      </w:tblGrid>
      <w:tr w:rsidR="00BA1A76" w:rsidRPr="001B297C" w14:paraId="69E789B6" w14:textId="77777777" w:rsidTr="006F7CD4">
        <w:tc>
          <w:tcPr>
            <w:tcW w:w="7366" w:type="dxa"/>
            <w:gridSpan w:val="2"/>
          </w:tcPr>
          <w:p w14:paraId="7EB2BAF0" w14:textId="173F66FA" w:rsidR="00BA1A76" w:rsidRPr="001B297C" w:rsidRDefault="00BA1A76" w:rsidP="006F7CD4">
            <w:pPr>
              <w:jc w:val="both"/>
              <w:rPr>
                <w:rFonts w:ascii="Times New Roman" w:hAnsi="Times New Roman" w:cs="Times New Roman"/>
                <w:b/>
                <w:bCs/>
              </w:rPr>
            </w:pPr>
          </w:p>
        </w:tc>
        <w:tc>
          <w:tcPr>
            <w:tcW w:w="851" w:type="dxa"/>
          </w:tcPr>
          <w:p w14:paraId="29BA845F"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845" w:type="dxa"/>
          </w:tcPr>
          <w:p w14:paraId="7374FBA9"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r>
      <w:tr w:rsidR="00BA1A76" w:rsidRPr="001B297C" w14:paraId="67890CC2" w14:textId="77777777" w:rsidTr="006F7CD4">
        <w:tc>
          <w:tcPr>
            <w:tcW w:w="4390" w:type="dxa"/>
            <w:vMerge w:val="restart"/>
            <w:vAlign w:val="center"/>
          </w:tcPr>
          <w:p w14:paraId="729B0CF7" w14:textId="77777777" w:rsidR="00BA1A76" w:rsidRPr="001B297C" w:rsidRDefault="00BA1A76" w:rsidP="00BA1A76">
            <w:pPr>
              <w:spacing w:after="0"/>
              <w:rPr>
                <w:rFonts w:ascii="Times New Roman" w:hAnsi="Times New Roman" w:cs="Times New Roman"/>
                <w:b/>
                <w:bCs/>
              </w:rPr>
            </w:pPr>
            <w:r w:rsidRPr="001B297C">
              <w:rPr>
                <w:rFonts w:ascii="Times New Roman" w:hAnsi="Times New Roman" w:cs="Times New Roman"/>
                <w:b/>
                <w:bCs/>
              </w:rPr>
              <w:t>Bölüme giriş yılı</w:t>
            </w:r>
          </w:p>
        </w:tc>
        <w:tc>
          <w:tcPr>
            <w:tcW w:w="2976" w:type="dxa"/>
          </w:tcPr>
          <w:p w14:paraId="414D579E"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2018</w:t>
            </w:r>
          </w:p>
        </w:tc>
        <w:tc>
          <w:tcPr>
            <w:tcW w:w="851" w:type="dxa"/>
          </w:tcPr>
          <w:p w14:paraId="4F2713DA"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w:t>
            </w:r>
          </w:p>
        </w:tc>
        <w:tc>
          <w:tcPr>
            <w:tcW w:w="845" w:type="dxa"/>
          </w:tcPr>
          <w:p w14:paraId="293168AA"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1.3</w:t>
            </w:r>
          </w:p>
        </w:tc>
      </w:tr>
      <w:tr w:rsidR="00BA1A76" w:rsidRPr="001B297C" w14:paraId="03751E2E" w14:textId="77777777" w:rsidTr="006F7CD4">
        <w:tc>
          <w:tcPr>
            <w:tcW w:w="4390" w:type="dxa"/>
            <w:vMerge/>
          </w:tcPr>
          <w:p w14:paraId="0FBB67DD" w14:textId="77777777" w:rsidR="00BA1A76" w:rsidRPr="001B297C" w:rsidRDefault="00BA1A76" w:rsidP="00BA1A76">
            <w:pPr>
              <w:spacing w:after="0"/>
              <w:jc w:val="both"/>
              <w:rPr>
                <w:rFonts w:ascii="Times New Roman" w:hAnsi="Times New Roman" w:cs="Times New Roman"/>
                <w:b/>
                <w:bCs/>
              </w:rPr>
            </w:pPr>
          </w:p>
        </w:tc>
        <w:tc>
          <w:tcPr>
            <w:tcW w:w="2976" w:type="dxa"/>
          </w:tcPr>
          <w:p w14:paraId="238C46A7"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2019</w:t>
            </w:r>
          </w:p>
        </w:tc>
        <w:tc>
          <w:tcPr>
            <w:tcW w:w="851" w:type="dxa"/>
          </w:tcPr>
          <w:p w14:paraId="577F457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5</w:t>
            </w:r>
          </w:p>
        </w:tc>
        <w:tc>
          <w:tcPr>
            <w:tcW w:w="845" w:type="dxa"/>
          </w:tcPr>
          <w:p w14:paraId="4897D28C"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6.3</w:t>
            </w:r>
          </w:p>
        </w:tc>
      </w:tr>
      <w:tr w:rsidR="00BA1A76" w:rsidRPr="001B297C" w14:paraId="69330060" w14:textId="77777777" w:rsidTr="006F7CD4">
        <w:tc>
          <w:tcPr>
            <w:tcW w:w="4390" w:type="dxa"/>
            <w:vMerge/>
          </w:tcPr>
          <w:p w14:paraId="3F136B9B" w14:textId="77777777" w:rsidR="00BA1A76" w:rsidRPr="001B297C" w:rsidRDefault="00BA1A76" w:rsidP="00BA1A76">
            <w:pPr>
              <w:spacing w:after="0"/>
              <w:jc w:val="both"/>
              <w:rPr>
                <w:rFonts w:ascii="Times New Roman" w:hAnsi="Times New Roman" w:cs="Times New Roman"/>
                <w:b/>
                <w:bCs/>
              </w:rPr>
            </w:pPr>
          </w:p>
        </w:tc>
        <w:tc>
          <w:tcPr>
            <w:tcW w:w="2976" w:type="dxa"/>
          </w:tcPr>
          <w:p w14:paraId="6713E92E"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2020</w:t>
            </w:r>
          </w:p>
        </w:tc>
        <w:tc>
          <w:tcPr>
            <w:tcW w:w="851" w:type="dxa"/>
          </w:tcPr>
          <w:p w14:paraId="01E57BAE"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66</w:t>
            </w:r>
          </w:p>
        </w:tc>
        <w:tc>
          <w:tcPr>
            <w:tcW w:w="845" w:type="dxa"/>
          </w:tcPr>
          <w:p w14:paraId="5BC68040"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83.5</w:t>
            </w:r>
          </w:p>
        </w:tc>
      </w:tr>
      <w:tr w:rsidR="00BA1A76" w:rsidRPr="001B297C" w14:paraId="0393A27F" w14:textId="77777777" w:rsidTr="006F7CD4">
        <w:tc>
          <w:tcPr>
            <w:tcW w:w="4390" w:type="dxa"/>
            <w:vMerge/>
          </w:tcPr>
          <w:p w14:paraId="64A24DA5" w14:textId="77777777" w:rsidR="00BA1A76" w:rsidRPr="001B297C" w:rsidRDefault="00BA1A76" w:rsidP="00BA1A76">
            <w:pPr>
              <w:spacing w:after="0"/>
              <w:jc w:val="both"/>
              <w:rPr>
                <w:rFonts w:ascii="Times New Roman" w:hAnsi="Times New Roman" w:cs="Times New Roman"/>
                <w:b/>
                <w:bCs/>
              </w:rPr>
            </w:pPr>
          </w:p>
        </w:tc>
        <w:tc>
          <w:tcPr>
            <w:tcW w:w="2976" w:type="dxa"/>
          </w:tcPr>
          <w:p w14:paraId="4189ACED"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2021</w:t>
            </w:r>
          </w:p>
        </w:tc>
        <w:tc>
          <w:tcPr>
            <w:tcW w:w="851" w:type="dxa"/>
          </w:tcPr>
          <w:p w14:paraId="59BBCED9"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w:t>
            </w:r>
          </w:p>
        </w:tc>
        <w:tc>
          <w:tcPr>
            <w:tcW w:w="845" w:type="dxa"/>
          </w:tcPr>
          <w:p w14:paraId="14FB310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7.6</w:t>
            </w:r>
          </w:p>
        </w:tc>
      </w:tr>
      <w:tr w:rsidR="00BA1A76" w:rsidRPr="001B297C" w14:paraId="318A257A" w14:textId="77777777" w:rsidTr="006F7CD4">
        <w:tc>
          <w:tcPr>
            <w:tcW w:w="4390" w:type="dxa"/>
            <w:vMerge/>
          </w:tcPr>
          <w:p w14:paraId="51CD9F47" w14:textId="77777777" w:rsidR="00BA1A76" w:rsidRPr="001B297C" w:rsidRDefault="00BA1A76" w:rsidP="00BA1A76">
            <w:pPr>
              <w:spacing w:after="0"/>
              <w:jc w:val="both"/>
              <w:rPr>
                <w:rFonts w:ascii="Times New Roman" w:hAnsi="Times New Roman" w:cs="Times New Roman"/>
                <w:b/>
                <w:bCs/>
              </w:rPr>
            </w:pPr>
          </w:p>
        </w:tc>
        <w:tc>
          <w:tcPr>
            <w:tcW w:w="2976" w:type="dxa"/>
          </w:tcPr>
          <w:p w14:paraId="58644906"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2022</w:t>
            </w:r>
          </w:p>
        </w:tc>
        <w:tc>
          <w:tcPr>
            <w:tcW w:w="851" w:type="dxa"/>
          </w:tcPr>
          <w:p w14:paraId="1A524A0B"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w:t>
            </w:r>
          </w:p>
        </w:tc>
        <w:tc>
          <w:tcPr>
            <w:tcW w:w="845" w:type="dxa"/>
          </w:tcPr>
          <w:p w14:paraId="61EF39D2"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1.3</w:t>
            </w:r>
          </w:p>
        </w:tc>
      </w:tr>
      <w:tr w:rsidR="00BA1A76" w:rsidRPr="001B297C" w14:paraId="5A96A3AA" w14:textId="77777777" w:rsidTr="006F7CD4">
        <w:tc>
          <w:tcPr>
            <w:tcW w:w="4390" w:type="dxa"/>
            <w:vMerge w:val="restart"/>
            <w:vAlign w:val="center"/>
          </w:tcPr>
          <w:p w14:paraId="1BCC7A49" w14:textId="77777777" w:rsidR="00BA1A76" w:rsidRPr="001B297C" w:rsidRDefault="00BA1A76" w:rsidP="00BA1A76">
            <w:pPr>
              <w:spacing w:after="0"/>
              <w:rPr>
                <w:rFonts w:ascii="Times New Roman" w:hAnsi="Times New Roman" w:cs="Times New Roman"/>
                <w:b/>
                <w:bCs/>
              </w:rPr>
            </w:pPr>
            <w:r w:rsidRPr="001B297C">
              <w:rPr>
                <w:rFonts w:ascii="Times New Roman" w:hAnsi="Times New Roman" w:cs="Times New Roman"/>
                <w:b/>
                <w:bCs/>
                <w:color w:val="202124"/>
                <w:spacing w:val="3"/>
                <w:shd w:val="clear" w:color="auto" w:fill="FFFFFF"/>
              </w:rPr>
              <w:t>Mezun olunca ne yapmayı planlıyorsunuz?</w:t>
            </w:r>
          </w:p>
        </w:tc>
        <w:tc>
          <w:tcPr>
            <w:tcW w:w="2976" w:type="dxa"/>
          </w:tcPr>
          <w:p w14:paraId="0E7C0882" w14:textId="77777777" w:rsidR="00BA1A76" w:rsidRPr="001B297C" w:rsidRDefault="00BA1A76" w:rsidP="00BA1A76">
            <w:pPr>
              <w:spacing w:after="0"/>
              <w:rPr>
                <w:rFonts w:ascii="Times New Roman" w:hAnsi="Times New Roman" w:cs="Times New Roman"/>
              </w:rPr>
            </w:pPr>
            <w:r w:rsidRPr="001B297C">
              <w:rPr>
                <w:rFonts w:ascii="Times New Roman" w:hAnsi="Times New Roman" w:cs="Times New Roman"/>
              </w:rPr>
              <w:t>Bir kamu kuruluşunda çalışmak</w:t>
            </w:r>
          </w:p>
        </w:tc>
        <w:tc>
          <w:tcPr>
            <w:tcW w:w="851" w:type="dxa"/>
          </w:tcPr>
          <w:p w14:paraId="475F095D"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68</w:t>
            </w:r>
          </w:p>
        </w:tc>
        <w:tc>
          <w:tcPr>
            <w:tcW w:w="845" w:type="dxa"/>
          </w:tcPr>
          <w:p w14:paraId="23F72016"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86.1</w:t>
            </w:r>
          </w:p>
        </w:tc>
      </w:tr>
      <w:tr w:rsidR="00BA1A76" w:rsidRPr="001B297C" w14:paraId="09D859DD" w14:textId="77777777" w:rsidTr="006F7CD4">
        <w:tc>
          <w:tcPr>
            <w:tcW w:w="4390" w:type="dxa"/>
            <w:vMerge/>
          </w:tcPr>
          <w:p w14:paraId="60118906"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1BC283F9"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Özel sektörde çalışmak</w:t>
            </w:r>
          </w:p>
        </w:tc>
        <w:tc>
          <w:tcPr>
            <w:tcW w:w="851" w:type="dxa"/>
          </w:tcPr>
          <w:p w14:paraId="104DA44D"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4</w:t>
            </w:r>
          </w:p>
        </w:tc>
        <w:tc>
          <w:tcPr>
            <w:tcW w:w="845" w:type="dxa"/>
          </w:tcPr>
          <w:p w14:paraId="0DA4E455"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5.1</w:t>
            </w:r>
          </w:p>
        </w:tc>
      </w:tr>
      <w:tr w:rsidR="00BA1A76" w:rsidRPr="001B297C" w14:paraId="08451367" w14:textId="77777777" w:rsidTr="006F7CD4">
        <w:tc>
          <w:tcPr>
            <w:tcW w:w="4390" w:type="dxa"/>
            <w:vMerge/>
          </w:tcPr>
          <w:p w14:paraId="4BFC239D"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22EF1DF2"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Kendi işini kurmak</w:t>
            </w:r>
          </w:p>
        </w:tc>
        <w:tc>
          <w:tcPr>
            <w:tcW w:w="851" w:type="dxa"/>
          </w:tcPr>
          <w:p w14:paraId="4A5C9392"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7</w:t>
            </w:r>
          </w:p>
        </w:tc>
        <w:tc>
          <w:tcPr>
            <w:tcW w:w="845" w:type="dxa"/>
          </w:tcPr>
          <w:p w14:paraId="5C962CE4"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8.9</w:t>
            </w:r>
          </w:p>
        </w:tc>
      </w:tr>
      <w:tr w:rsidR="00BA1A76" w:rsidRPr="001B297C" w14:paraId="44D27DEC" w14:textId="77777777" w:rsidTr="006F7CD4">
        <w:tc>
          <w:tcPr>
            <w:tcW w:w="4390" w:type="dxa"/>
            <w:vMerge/>
          </w:tcPr>
          <w:p w14:paraId="5D061176"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4CD8BACD"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Alan dışı bir sektörde çalışmak</w:t>
            </w:r>
          </w:p>
        </w:tc>
        <w:tc>
          <w:tcPr>
            <w:tcW w:w="851" w:type="dxa"/>
          </w:tcPr>
          <w:p w14:paraId="318329A2"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4</w:t>
            </w:r>
          </w:p>
        </w:tc>
        <w:tc>
          <w:tcPr>
            <w:tcW w:w="845" w:type="dxa"/>
          </w:tcPr>
          <w:p w14:paraId="0FE0F98E"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5.1</w:t>
            </w:r>
          </w:p>
        </w:tc>
      </w:tr>
      <w:tr w:rsidR="00BA1A76" w:rsidRPr="001B297C" w14:paraId="2B3FCD83" w14:textId="77777777" w:rsidTr="006F7CD4">
        <w:tc>
          <w:tcPr>
            <w:tcW w:w="4390" w:type="dxa"/>
            <w:vMerge/>
          </w:tcPr>
          <w:p w14:paraId="5A35AF8F"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589CDF35"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Lisansüstü eğitime başvurmak</w:t>
            </w:r>
          </w:p>
        </w:tc>
        <w:tc>
          <w:tcPr>
            <w:tcW w:w="851" w:type="dxa"/>
          </w:tcPr>
          <w:p w14:paraId="152BE16D"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19</w:t>
            </w:r>
          </w:p>
        </w:tc>
        <w:tc>
          <w:tcPr>
            <w:tcW w:w="845" w:type="dxa"/>
          </w:tcPr>
          <w:p w14:paraId="4F73DF06"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24.1</w:t>
            </w:r>
          </w:p>
        </w:tc>
      </w:tr>
      <w:tr w:rsidR="00BA1A76" w:rsidRPr="001B297C" w14:paraId="24EDC38A" w14:textId="77777777" w:rsidTr="006F7CD4">
        <w:tc>
          <w:tcPr>
            <w:tcW w:w="4390" w:type="dxa"/>
            <w:vMerge/>
          </w:tcPr>
          <w:p w14:paraId="49BBD662"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461C457E"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Akademisyen olmak</w:t>
            </w:r>
          </w:p>
        </w:tc>
        <w:tc>
          <w:tcPr>
            <w:tcW w:w="851" w:type="dxa"/>
          </w:tcPr>
          <w:p w14:paraId="45A2CF16"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10</w:t>
            </w:r>
          </w:p>
        </w:tc>
        <w:tc>
          <w:tcPr>
            <w:tcW w:w="845" w:type="dxa"/>
          </w:tcPr>
          <w:p w14:paraId="11EF507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12.7</w:t>
            </w:r>
          </w:p>
        </w:tc>
      </w:tr>
      <w:tr w:rsidR="00BA1A76" w:rsidRPr="001B297C" w14:paraId="6DF7939E" w14:textId="77777777" w:rsidTr="006F7CD4">
        <w:tc>
          <w:tcPr>
            <w:tcW w:w="4390" w:type="dxa"/>
            <w:vMerge/>
          </w:tcPr>
          <w:p w14:paraId="5073395B"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6F6C490C"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Çalışmamak</w:t>
            </w:r>
          </w:p>
        </w:tc>
        <w:tc>
          <w:tcPr>
            <w:tcW w:w="851" w:type="dxa"/>
          </w:tcPr>
          <w:p w14:paraId="283B4E44"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3</w:t>
            </w:r>
          </w:p>
        </w:tc>
        <w:tc>
          <w:tcPr>
            <w:tcW w:w="845" w:type="dxa"/>
          </w:tcPr>
          <w:p w14:paraId="063658C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3.8</w:t>
            </w:r>
          </w:p>
        </w:tc>
      </w:tr>
    </w:tbl>
    <w:p w14:paraId="4DE6F462" w14:textId="77777777" w:rsidR="00BA1A76" w:rsidRPr="001B297C" w:rsidRDefault="00BA1A76" w:rsidP="00BA1A76">
      <w:pPr>
        <w:jc w:val="center"/>
        <w:rPr>
          <w:rFonts w:ascii="Times New Roman" w:hAnsi="Times New Roman" w:cs="Times New Roman"/>
          <w:b/>
          <w:bCs/>
        </w:rPr>
      </w:pPr>
    </w:p>
    <w:p w14:paraId="411C6EAC" w14:textId="26121739" w:rsidR="00BA1A76" w:rsidRPr="001B297C" w:rsidRDefault="00BA1A76" w:rsidP="00BA1A76">
      <w:pPr>
        <w:jc w:val="both"/>
        <w:rPr>
          <w:rFonts w:ascii="Times New Roman" w:hAnsi="Times New Roman" w:cs="Times New Roman"/>
        </w:rPr>
      </w:pPr>
      <w:r w:rsidRPr="001B297C">
        <w:rPr>
          <w:rFonts w:ascii="Times New Roman" w:hAnsi="Times New Roman" w:cs="Times New Roman"/>
        </w:rPr>
        <w:t xml:space="preserve">Öğrencilerin </w:t>
      </w:r>
      <w:proofErr w:type="gramStart"/>
      <w:r w:rsidRPr="001B297C">
        <w:rPr>
          <w:rFonts w:ascii="Times New Roman" w:hAnsi="Times New Roman" w:cs="Times New Roman"/>
        </w:rPr>
        <w:t>%83.5</w:t>
      </w:r>
      <w:proofErr w:type="gramEnd"/>
      <w:r w:rsidRPr="001B297C">
        <w:rPr>
          <w:rFonts w:ascii="Times New Roman" w:hAnsi="Times New Roman" w:cs="Times New Roman"/>
        </w:rPr>
        <w:t xml:space="preserve">’i 2020 yılı girişlidir. </w:t>
      </w:r>
      <w:proofErr w:type="gramStart"/>
      <w:r w:rsidRPr="001B297C">
        <w:rPr>
          <w:rFonts w:ascii="Times New Roman" w:hAnsi="Times New Roman" w:cs="Times New Roman"/>
        </w:rPr>
        <w:t>%86.1</w:t>
      </w:r>
      <w:proofErr w:type="gramEnd"/>
      <w:r w:rsidRPr="001B297C">
        <w:rPr>
          <w:rFonts w:ascii="Times New Roman" w:hAnsi="Times New Roman" w:cs="Times New Roman"/>
        </w:rPr>
        <w:t>’i mezun olduğunda bir kamu kuruluşunda çalışmayı hedeflemektedir.</w:t>
      </w:r>
    </w:p>
    <w:p w14:paraId="64A8A5F5" w14:textId="2F1DD21B" w:rsidR="00BA1A76" w:rsidRPr="001B297C" w:rsidRDefault="00BA1A76" w:rsidP="00BA1A76">
      <w:pPr>
        <w:jc w:val="both"/>
        <w:rPr>
          <w:rFonts w:ascii="Times New Roman" w:hAnsi="Times New Roman" w:cs="Times New Roman"/>
          <w:b/>
          <w:bCs/>
        </w:rPr>
      </w:pPr>
      <w:r w:rsidRPr="001B297C">
        <w:rPr>
          <w:rFonts w:ascii="Times New Roman" w:hAnsi="Times New Roman" w:cs="Times New Roman"/>
          <w:b/>
          <w:bCs/>
        </w:rPr>
        <w:t>Tablo 2: Fakülte Değerlendirmesi</w:t>
      </w:r>
    </w:p>
    <w:tbl>
      <w:tblPr>
        <w:tblStyle w:val="TabloKlavuzu"/>
        <w:tblW w:w="0" w:type="auto"/>
        <w:tblLook w:val="04A0" w:firstRow="1" w:lastRow="0" w:firstColumn="1" w:lastColumn="0" w:noHBand="0" w:noVBand="1"/>
      </w:tblPr>
      <w:tblGrid>
        <w:gridCol w:w="3766"/>
        <w:gridCol w:w="458"/>
        <w:gridCol w:w="601"/>
        <w:gridCol w:w="458"/>
        <w:gridCol w:w="601"/>
        <w:gridCol w:w="459"/>
        <w:gridCol w:w="601"/>
        <w:gridCol w:w="458"/>
        <w:gridCol w:w="601"/>
        <w:gridCol w:w="458"/>
        <w:gridCol w:w="601"/>
      </w:tblGrid>
      <w:tr w:rsidR="00BA1A76" w:rsidRPr="001B297C" w14:paraId="42CE9848" w14:textId="77777777" w:rsidTr="006F7CD4">
        <w:trPr>
          <w:cantSplit/>
          <w:trHeight w:val="1583"/>
        </w:trPr>
        <w:tc>
          <w:tcPr>
            <w:tcW w:w="3846" w:type="dxa"/>
            <w:vMerge w:val="restart"/>
          </w:tcPr>
          <w:p w14:paraId="34F3952D" w14:textId="77777777" w:rsidR="00BA1A76" w:rsidRPr="001B297C" w:rsidRDefault="00BA1A76" w:rsidP="003341E8">
            <w:pPr>
              <w:jc w:val="center"/>
              <w:rPr>
                <w:rFonts w:ascii="Times New Roman" w:hAnsi="Times New Roman" w:cs="Times New Roman"/>
                <w:b/>
                <w:bCs/>
              </w:rPr>
            </w:pPr>
          </w:p>
        </w:tc>
        <w:tc>
          <w:tcPr>
            <w:tcW w:w="1043" w:type="dxa"/>
            <w:gridSpan w:val="2"/>
            <w:textDirection w:val="btLr"/>
            <w:vAlign w:val="center"/>
          </w:tcPr>
          <w:p w14:paraId="7FAEABC5"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katılıyorum</w:t>
            </w:r>
          </w:p>
        </w:tc>
        <w:tc>
          <w:tcPr>
            <w:tcW w:w="1043" w:type="dxa"/>
            <w:gridSpan w:val="2"/>
            <w:textDirection w:val="btLr"/>
            <w:vAlign w:val="center"/>
          </w:tcPr>
          <w:p w14:paraId="6B00AF42"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Katılıyorum</w:t>
            </w:r>
          </w:p>
        </w:tc>
        <w:tc>
          <w:tcPr>
            <w:tcW w:w="1044" w:type="dxa"/>
            <w:gridSpan w:val="2"/>
            <w:textDirection w:val="btLr"/>
            <w:vAlign w:val="center"/>
          </w:tcPr>
          <w:p w14:paraId="14505936"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Kararsızım</w:t>
            </w:r>
          </w:p>
        </w:tc>
        <w:tc>
          <w:tcPr>
            <w:tcW w:w="1043" w:type="dxa"/>
            <w:gridSpan w:val="2"/>
            <w:textDirection w:val="btLr"/>
            <w:vAlign w:val="center"/>
          </w:tcPr>
          <w:p w14:paraId="697B2530"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Katılmıyorum</w:t>
            </w:r>
          </w:p>
        </w:tc>
        <w:tc>
          <w:tcPr>
            <w:tcW w:w="1043" w:type="dxa"/>
            <w:gridSpan w:val="2"/>
            <w:textDirection w:val="btLr"/>
            <w:vAlign w:val="center"/>
          </w:tcPr>
          <w:p w14:paraId="344E8199"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katılmıyorum</w:t>
            </w:r>
          </w:p>
        </w:tc>
      </w:tr>
      <w:tr w:rsidR="00BA1A76" w:rsidRPr="001B297C" w14:paraId="1CBC9C97" w14:textId="77777777" w:rsidTr="006F7CD4">
        <w:tc>
          <w:tcPr>
            <w:tcW w:w="3846" w:type="dxa"/>
            <w:vMerge/>
          </w:tcPr>
          <w:p w14:paraId="0AB4E9DC" w14:textId="77777777" w:rsidR="00BA1A76" w:rsidRPr="001B297C" w:rsidRDefault="00BA1A76" w:rsidP="003341E8">
            <w:pPr>
              <w:jc w:val="center"/>
              <w:rPr>
                <w:rFonts w:ascii="Times New Roman" w:hAnsi="Times New Roman" w:cs="Times New Roman"/>
                <w:b/>
                <w:bCs/>
              </w:rPr>
            </w:pPr>
          </w:p>
        </w:tc>
        <w:tc>
          <w:tcPr>
            <w:tcW w:w="459" w:type="dxa"/>
          </w:tcPr>
          <w:p w14:paraId="597C5F62"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136410DD"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00E7B519"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541B2625"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60" w:type="dxa"/>
          </w:tcPr>
          <w:p w14:paraId="30933DC6"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1BB59C30"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2135AD50"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2346A1AB"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67B4DB29"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20489D05"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r>
      <w:tr w:rsidR="00BA1A76" w:rsidRPr="001B297C" w14:paraId="618970C4" w14:textId="77777777" w:rsidTr="003341E8">
        <w:trPr>
          <w:trHeight w:val="662"/>
        </w:trPr>
        <w:tc>
          <w:tcPr>
            <w:tcW w:w="3846" w:type="dxa"/>
            <w:vAlign w:val="center"/>
          </w:tcPr>
          <w:p w14:paraId="0AD0032F"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Fakültenin web sitesi; ilan, duyuru ve açıklamalar anlaşılırlığı açısından yeterliydi</w:t>
            </w:r>
          </w:p>
        </w:tc>
        <w:tc>
          <w:tcPr>
            <w:tcW w:w="459" w:type="dxa"/>
            <w:vAlign w:val="center"/>
          </w:tcPr>
          <w:p w14:paraId="6916C9A2"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11</w:t>
            </w:r>
          </w:p>
        </w:tc>
        <w:tc>
          <w:tcPr>
            <w:tcW w:w="584" w:type="dxa"/>
            <w:vAlign w:val="center"/>
          </w:tcPr>
          <w:p w14:paraId="2A42487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13.9</w:t>
            </w:r>
          </w:p>
        </w:tc>
        <w:tc>
          <w:tcPr>
            <w:tcW w:w="459" w:type="dxa"/>
            <w:shd w:val="clear" w:color="auto" w:fill="auto"/>
            <w:vAlign w:val="center"/>
          </w:tcPr>
          <w:p w14:paraId="4BE28CF7"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32</w:t>
            </w:r>
          </w:p>
        </w:tc>
        <w:tc>
          <w:tcPr>
            <w:tcW w:w="584" w:type="dxa"/>
            <w:shd w:val="clear" w:color="auto" w:fill="auto"/>
            <w:vAlign w:val="center"/>
          </w:tcPr>
          <w:p w14:paraId="4D46BF1D"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40.5</w:t>
            </w:r>
          </w:p>
        </w:tc>
        <w:tc>
          <w:tcPr>
            <w:tcW w:w="460" w:type="dxa"/>
            <w:shd w:val="clear" w:color="auto" w:fill="auto"/>
            <w:vAlign w:val="center"/>
          </w:tcPr>
          <w:p w14:paraId="2E1E9E2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67A5A66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c>
          <w:tcPr>
            <w:tcW w:w="459" w:type="dxa"/>
            <w:shd w:val="clear" w:color="auto" w:fill="auto"/>
            <w:vAlign w:val="center"/>
          </w:tcPr>
          <w:p w14:paraId="58EE1A7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4179CE33"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59" w:type="dxa"/>
            <w:vAlign w:val="center"/>
          </w:tcPr>
          <w:p w14:paraId="78E8503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035B52F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r>
      <w:tr w:rsidR="00BA1A76" w:rsidRPr="001B297C" w14:paraId="03667D2E" w14:textId="77777777" w:rsidTr="003341E8">
        <w:trPr>
          <w:trHeight w:val="724"/>
        </w:trPr>
        <w:tc>
          <w:tcPr>
            <w:tcW w:w="3846" w:type="dxa"/>
            <w:vAlign w:val="center"/>
          </w:tcPr>
          <w:p w14:paraId="70B7F627"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Fakültenin idari personelinin öğrencilere karşı tutum ve davranışı uygundu.</w:t>
            </w:r>
          </w:p>
        </w:tc>
        <w:tc>
          <w:tcPr>
            <w:tcW w:w="459" w:type="dxa"/>
            <w:vAlign w:val="center"/>
          </w:tcPr>
          <w:p w14:paraId="5C6B2609"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w:t>
            </w:r>
          </w:p>
        </w:tc>
        <w:tc>
          <w:tcPr>
            <w:tcW w:w="584" w:type="dxa"/>
            <w:vAlign w:val="center"/>
          </w:tcPr>
          <w:p w14:paraId="159F087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1114142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26</w:t>
            </w:r>
          </w:p>
        </w:tc>
        <w:tc>
          <w:tcPr>
            <w:tcW w:w="584" w:type="dxa"/>
            <w:shd w:val="clear" w:color="auto" w:fill="auto"/>
            <w:vAlign w:val="center"/>
          </w:tcPr>
          <w:p w14:paraId="4A56A12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32.9</w:t>
            </w:r>
          </w:p>
        </w:tc>
        <w:tc>
          <w:tcPr>
            <w:tcW w:w="460" w:type="dxa"/>
            <w:shd w:val="clear" w:color="auto" w:fill="auto"/>
            <w:vAlign w:val="center"/>
          </w:tcPr>
          <w:p w14:paraId="7870D50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1BA8ECB9"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3A8E28D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7AC152F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19.0</w:t>
            </w:r>
          </w:p>
        </w:tc>
        <w:tc>
          <w:tcPr>
            <w:tcW w:w="459" w:type="dxa"/>
            <w:vAlign w:val="center"/>
          </w:tcPr>
          <w:p w14:paraId="6599850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4D925F8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r>
      <w:tr w:rsidR="00BA1A76" w:rsidRPr="001B297C" w14:paraId="41A86CDC" w14:textId="77777777" w:rsidTr="003341E8">
        <w:trPr>
          <w:trHeight w:val="724"/>
        </w:trPr>
        <w:tc>
          <w:tcPr>
            <w:tcW w:w="3846" w:type="dxa"/>
            <w:vAlign w:val="center"/>
          </w:tcPr>
          <w:p w14:paraId="0DDD12B9"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Fakülte sorun çözme odaklıydı.</w:t>
            </w:r>
          </w:p>
        </w:tc>
        <w:tc>
          <w:tcPr>
            <w:tcW w:w="459" w:type="dxa"/>
            <w:vAlign w:val="center"/>
          </w:tcPr>
          <w:p w14:paraId="752401D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8</w:t>
            </w:r>
          </w:p>
        </w:tc>
        <w:tc>
          <w:tcPr>
            <w:tcW w:w="584" w:type="dxa"/>
            <w:vAlign w:val="center"/>
          </w:tcPr>
          <w:p w14:paraId="0167B5F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02BD111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2A44531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c>
          <w:tcPr>
            <w:tcW w:w="460" w:type="dxa"/>
            <w:shd w:val="clear" w:color="auto" w:fill="auto"/>
            <w:vAlign w:val="center"/>
          </w:tcPr>
          <w:p w14:paraId="1A34EBF1"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B4C3F6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372A03A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61DA6DF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c>
          <w:tcPr>
            <w:tcW w:w="459" w:type="dxa"/>
            <w:vAlign w:val="center"/>
          </w:tcPr>
          <w:p w14:paraId="13B8755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24</w:t>
            </w:r>
          </w:p>
        </w:tc>
        <w:tc>
          <w:tcPr>
            <w:tcW w:w="584" w:type="dxa"/>
            <w:shd w:val="clear" w:color="auto" w:fill="auto"/>
            <w:vAlign w:val="center"/>
          </w:tcPr>
          <w:p w14:paraId="267A6CB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30.4</w:t>
            </w:r>
          </w:p>
        </w:tc>
      </w:tr>
      <w:tr w:rsidR="00BA1A76" w:rsidRPr="001B297C" w14:paraId="4A833BB4" w14:textId="77777777" w:rsidTr="003341E8">
        <w:trPr>
          <w:trHeight w:val="724"/>
        </w:trPr>
        <w:tc>
          <w:tcPr>
            <w:tcW w:w="3846" w:type="dxa"/>
            <w:vAlign w:val="center"/>
          </w:tcPr>
          <w:p w14:paraId="7565145A"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 xml:space="preserve">Fakültede düzenlenen bilimsel toplantı ve çalışmalar (konferans, panel, seminer </w:t>
            </w:r>
            <w:proofErr w:type="spellStart"/>
            <w:r w:rsidRPr="001B297C">
              <w:rPr>
                <w:rFonts w:ascii="Times New Roman" w:hAnsi="Times New Roman" w:cs="Times New Roman"/>
              </w:rPr>
              <w:t>vb</w:t>
            </w:r>
            <w:proofErr w:type="spellEnd"/>
            <w:r w:rsidRPr="001B297C">
              <w:rPr>
                <w:rFonts w:ascii="Times New Roman" w:hAnsi="Times New Roman" w:cs="Times New Roman"/>
              </w:rPr>
              <w:t>) yeterliydi.</w:t>
            </w:r>
          </w:p>
        </w:tc>
        <w:tc>
          <w:tcPr>
            <w:tcW w:w="459" w:type="dxa"/>
            <w:vAlign w:val="center"/>
          </w:tcPr>
          <w:p w14:paraId="41CAB822"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w:t>
            </w:r>
          </w:p>
        </w:tc>
        <w:tc>
          <w:tcPr>
            <w:tcW w:w="584" w:type="dxa"/>
            <w:vAlign w:val="center"/>
          </w:tcPr>
          <w:p w14:paraId="1906B85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31DB6A41"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4988085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22.8</w:t>
            </w:r>
          </w:p>
        </w:tc>
        <w:tc>
          <w:tcPr>
            <w:tcW w:w="460" w:type="dxa"/>
            <w:shd w:val="clear" w:color="auto" w:fill="auto"/>
            <w:vAlign w:val="center"/>
          </w:tcPr>
          <w:p w14:paraId="02B5E64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w:t>
            </w:r>
          </w:p>
        </w:tc>
        <w:tc>
          <w:tcPr>
            <w:tcW w:w="584" w:type="dxa"/>
            <w:shd w:val="clear" w:color="auto" w:fill="auto"/>
            <w:vAlign w:val="center"/>
          </w:tcPr>
          <w:p w14:paraId="1750DDE2"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24.1</w:t>
            </w:r>
          </w:p>
        </w:tc>
        <w:tc>
          <w:tcPr>
            <w:tcW w:w="459" w:type="dxa"/>
            <w:shd w:val="clear" w:color="auto" w:fill="auto"/>
            <w:vAlign w:val="center"/>
          </w:tcPr>
          <w:p w14:paraId="145CECA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w:t>
            </w:r>
          </w:p>
        </w:tc>
        <w:tc>
          <w:tcPr>
            <w:tcW w:w="584" w:type="dxa"/>
            <w:shd w:val="clear" w:color="auto" w:fill="auto"/>
            <w:vAlign w:val="center"/>
          </w:tcPr>
          <w:p w14:paraId="4BEF094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26.6</w:t>
            </w:r>
          </w:p>
        </w:tc>
        <w:tc>
          <w:tcPr>
            <w:tcW w:w="459" w:type="dxa"/>
            <w:vAlign w:val="center"/>
          </w:tcPr>
          <w:p w14:paraId="2C43970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vAlign w:val="center"/>
          </w:tcPr>
          <w:p w14:paraId="38059DC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r>
      <w:tr w:rsidR="00BA1A76" w:rsidRPr="001B297C" w14:paraId="4D14C375" w14:textId="77777777" w:rsidTr="003341E8">
        <w:trPr>
          <w:trHeight w:val="724"/>
        </w:trPr>
        <w:tc>
          <w:tcPr>
            <w:tcW w:w="3846" w:type="dxa"/>
            <w:vAlign w:val="center"/>
          </w:tcPr>
          <w:p w14:paraId="279642C2"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lastRenderedPageBreak/>
              <w:t>Üniversitede düzenlenen kültür-sanat etkinlikleri yeterliydi.</w:t>
            </w:r>
          </w:p>
        </w:tc>
        <w:tc>
          <w:tcPr>
            <w:tcW w:w="459" w:type="dxa"/>
            <w:vAlign w:val="center"/>
          </w:tcPr>
          <w:p w14:paraId="4A8BC233"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6EA6016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c>
          <w:tcPr>
            <w:tcW w:w="459" w:type="dxa"/>
            <w:shd w:val="clear" w:color="auto" w:fill="auto"/>
            <w:vAlign w:val="center"/>
          </w:tcPr>
          <w:p w14:paraId="7191D02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01EC0187"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19.0</w:t>
            </w:r>
          </w:p>
        </w:tc>
        <w:tc>
          <w:tcPr>
            <w:tcW w:w="460" w:type="dxa"/>
            <w:shd w:val="clear" w:color="auto" w:fill="auto"/>
            <w:vAlign w:val="center"/>
          </w:tcPr>
          <w:p w14:paraId="56034DE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57D0FAD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c>
          <w:tcPr>
            <w:tcW w:w="459" w:type="dxa"/>
            <w:shd w:val="clear" w:color="auto" w:fill="auto"/>
            <w:vAlign w:val="center"/>
          </w:tcPr>
          <w:p w14:paraId="07345CCF"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28</w:t>
            </w:r>
          </w:p>
        </w:tc>
        <w:tc>
          <w:tcPr>
            <w:tcW w:w="584" w:type="dxa"/>
            <w:shd w:val="clear" w:color="auto" w:fill="auto"/>
            <w:vAlign w:val="center"/>
          </w:tcPr>
          <w:p w14:paraId="7ED91BF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35.4</w:t>
            </w:r>
          </w:p>
        </w:tc>
        <w:tc>
          <w:tcPr>
            <w:tcW w:w="459" w:type="dxa"/>
            <w:vAlign w:val="center"/>
          </w:tcPr>
          <w:p w14:paraId="6A13618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0491166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r>
      <w:tr w:rsidR="00BA1A76" w:rsidRPr="001B297C" w14:paraId="0367E2C3" w14:textId="77777777" w:rsidTr="003341E8">
        <w:trPr>
          <w:trHeight w:val="724"/>
        </w:trPr>
        <w:tc>
          <w:tcPr>
            <w:tcW w:w="3846" w:type="dxa"/>
            <w:vAlign w:val="center"/>
          </w:tcPr>
          <w:p w14:paraId="309B4422"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Üniversitede düzenlenen spor etkinlikleri yeterliydi.</w:t>
            </w:r>
          </w:p>
        </w:tc>
        <w:tc>
          <w:tcPr>
            <w:tcW w:w="459" w:type="dxa"/>
            <w:vAlign w:val="center"/>
          </w:tcPr>
          <w:p w14:paraId="4F91A40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214E1B3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c>
          <w:tcPr>
            <w:tcW w:w="459" w:type="dxa"/>
            <w:vAlign w:val="center"/>
          </w:tcPr>
          <w:p w14:paraId="4C77378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13</w:t>
            </w:r>
          </w:p>
        </w:tc>
        <w:tc>
          <w:tcPr>
            <w:tcW w:w="584" w:type="dxa"/>
            <w:vAlign w:val="center"/>
          </w:tcPr>
          <w:p w14:paraId="1499ACA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16.5</w:t>
            </w:r>
          </w:p>
        </w:tc>
        <w:tc>
          <w:tcPr>
            <w:tcW w:w="460" w:type="dxa"/>
            <w:vAlign w:val="center"/>
          </w:tcPr>
          <w:p w14:paraId="66824E0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vAlign w:val="center"/>
          </w:tcPr>
          <w:p w14:paraId="2FF7381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c>
          <w:tcPr>
            <w:tcW w:w="459" w:type="dxa"/>
            <w:vAlign w:val="center"/>
          </w:tcPr>
          <w:p w14:paraId="3A2F4E8D"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25</w:t>
            </w:r>
          </w:p>
        </w:tc>
        <w:tc>
          <w:tcPr>
            <w:tcW w:w="584" w:type="dxa"/>
            <w:shd w:val="clear" w:color="auto" w:fill="auto"/>
            <w:vAlign w:val="center"/>
          </w:tcPr>
          <w:p w14:paraId="43E557A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31.6</w:t>
            </w:r>
          </w:p>
        </w:tc>
        <w:tc>
          <w:tcPr>
            <w:tcW w:w="459" w:type="dxa"/>
            <w:vAlign w:val="center"/>
          </w:tcPr>
          <w:p w14:paraId="5060991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18</w:t>
            </w:r>
          </w:p>
        </w:tc>
        <w:tc>
          <w:tcPr>
            <w:tcW w:w="584" w:type="dxa"/>
            <w:vAlign w:val="center"/>
          </w:tcPr>
          <w:p w14:paraId="24DE68D1"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22.8</w:t>
            </w:r>
          </w:p>
        </w:tc>
      </w:tr>
      <w:tr w:rsidR="00BA1A76" w:rsidRPr="001B297C" w14:paraId="0D2A43B9" w14:textId="77777777" w:rsidTr="003341E8">
        <w:trPr>
          <w:trHeight w:val="724"/>
        </w:trPr>
        <w:tc>
          <w:tcPr>
            <w:tcW w:w="3846" w:type="dxa"/>
            <w:vAlign w:val="center"/>
          </w:tcPr>
          <w:p w14:paraId="4372F53B"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Üniversitede düzenlenen kulüp etkinlikleri yeterliydi.</w:t>
            </w:r>
          </w:p>
        </w:tc>
        <w:tc>
          <w:tcPr>
            <w:tcW w:w="459" w:type="dxa"/>
            <w:vAlign w:val="center"/>
          </w:tcPr>
          <w:p w14:paraId="2C36C09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4B87006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c>
          <w:tcPr>
            <w:tcW w:w="459" w:type="dxa"/>
            <w:vAlign w:val="center"/>
          </w:tcPr>
          <w:p w14:paraId="152734F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13</w:t>
            </w:r>
          </w:p>
        </w:tc>
        <w:tc>
          <w:tcPr>
            <w:tcW w:w="584" w:type="dxa"/>
            <w:vAlign w:val="center"/>
          </w:tcPr>
          <w:p w14:paraId="1C273DB3"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16.5</w:t>
            </w:r>
          </w:p>
        </w:tc>
        <w:tc>
          <w:tcPr>
            <w:tcW w:w="460" w:type="dxa"/>
            <w:vAlign w:val="center"/>
          </w:tcPr>
          <w:p w14:paraId="2876B35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6CCA52F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59" w:type="dxa"/>
            <w:vAlign w:val="center"/>
          </w:tcPr>
          <w:p w14:paraId="28DCAE9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27</w:t>
            </w:r>
          </w:p>
        </w:tc>
        <w:tc>
          <w:tcPr>
            <w:tcW w:w="584" w:type="dxa"/>
            <w:shd w:val="clear" w:color="auto" w:fill="auto"/>
            <w:vAlign w:val="center"/>
          </w:tcPr>
          <w:p w14:paraId="35226B7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34.2</w:t>
            </w:r>
          </w:p>
        </w:tc>
        <w:tc>
          <w:tcPr>
            <w:tcW w:w="459" w:type="dxa"/>
            <w:vAlign w:val="center"/>
          </w:tcPr>
          <w:p w14:paraId="048165D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vAlign w:val="center"/>
          </w:tcPr>
          <w:p w14:paraId="732C7FA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r>
      <w:tr w:rsidR="00BA1A76" w:rsidRPr="001B297C" w14:paraId="06DC8CCC" w14:textId="77777777" w:rsidTr="003341E8">
        <w:trPr>
          <w:trHeight w:val="725"/>
        </w:trPr>
        <w:tc>
          <w:tcPr>
            <w:tcW w:w="3846" w:type="dxa"/>
            <w:vAlign w:val="center"/>
          </w:tcPr>
          <w:p w14:paraId="2974D511"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Üniversite kütüphanesinin bölüm akademik yayın çeşitliliği yeterliydi.</w:t>
            </w:r>
          </w:p>
        </w:tc>
        <w:tc>
          <w:tcPr>
            <w:tcW w:w="459" w:type="dxa"/>
            <w:vAlign w:val="center"/>
          </w:tcPr>
          <w:p w14:paraId="021EC43F"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12</w:t>
            </w:r>
          </w:p>
        </w:tc>
        <w:tc>
          <w:tcPr>
            <w:tcW w:w="584" w:type="dxa"/>
            <w:vAlign w:val="center"/>
          </w:tcPr>
          <w:p w14:paraId="715B5AE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15.2</w:t>
            </w:r>
          </w:p>
        </w:tc>
        <w:tc>
          <w:tcPr>
            <w:tcW w:w="459" w:type="dxa"/>
            <w:vAlign w:val="center"/>
          </w:tcPr>
          <w:p w14:paraId="58BB751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2A86BE1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60" w:type="dxa"/>
            <w:vAlign w:val="center"/>
          </w:tcPr>
          <w:p w14:paraId="0E37DCB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w:t>
            </w:r>
          </w:p>
        </w:tc>
        <w:tc>
          <w:tcPr>
            <w:tcW w:w="584" w:type="dxa"/>
            <w:shd w:val="clear" w:color="auto" w:fill="auto"/>
            <w:vAlign w:val="center"/>
          </w:tcPr>
          <w:p w14:paraId="101C0AB7"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25.3</w:t>
            </w:r>
          </w:p>
        </w:tc>
        <w:tc>
          <w:tcPr>
            <w:tcW w:w="459" w:type="dxa"/>
            <w:vAlign w:val="center"/>
          </w:tcPr>
          <w:p w14:paraId="1ED3CFF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vAlign w:val="center"/>
          </w:tcPr>
          <w:p w14:paraId="3EDE2D7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c>
          <w:tcPr>
            <w:tcW w:w="459" w:type="dxa"/>
            <w:vAlign w:val="center"/>
          </w:tcPr>
          <w:p w14:paraId="6C8410C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vAlign w:val="center"/>
          </w:tcPr>
          <w:p w14:paraId="2185034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r>
    </w:tbl>
    <w:p w14:paraId="0478ABDC" w14:textId="77777777" w:rsidR="00BA1A76" w:rsidRPr="001B297C" w:rsidRDefault="00BA1A76" w:rsidP="003341E8">
      <w:pPr>
        <w:jc w:val="both"/>
        <w:rPr>
          <w:rFonts w:ascii="Times New Roman" w:hAnsi="Times New Roman" w:cs="Times New Roman"/>
          <w:b/>
          <w:bCs/>
        </w:rPr>
      </w:pPr>
    </w:p>
    <w:p w14:paraId="12CFCFF3" w14:textId="2465B7BE" w:rsidR="00BA1A76" w:rsidRPr="001B297C" w:rsidRDefault="00BA1A76" w:rsidP="003341E8">
      <w:pPr>
        <w:jc w:val="both"/>
        <w:rPr>
          <w:rFonts w:ascii="Times New Roman" w:hAnsi="Times New Roman" w:cs="Times New Roman"/>
          <w:b/>
          <w:bCs/>
        </w:rPr>
      </w:pPr>
      <w:r w:rsidRPr="001B297C">
        <w:rPr>
          <w:rFonts w:ascii="Times New Roman" w:hAnsi="Times New Roman" w:cs="Times New Roman"/>
          <w:b/>
          <w:bCs/>
        </w:rPr>
        <w:t>Tablo 3: Bölüm Değerlendirmesi</w:t>
      </w:r>
    </w:p>
    <w:tbl>
      <w:tblPr>
        <w:tblStyle w:val="TabloKlavuzu"/>
        <w:tblW w:w="0" w:type="auto"/>
        <w:tblLook w:val="04A0" w:firstRow="1" w:lastRow="0" w:firstColumn="1" w:lastColumn="0" w:noHBand="0" w:noVBand="1"/>
      </w:tblPr>
      <w:tblGrid>
        <w:gridCol w:w="3766"/>
        <w:gridCol w:w="458"/>
        <w:gridCol w:w="601"/>
        <w:gridCol w:w="458"/>
        <w:gridCol w:w="601"/>
        <w:gridCol w:w="459"/>
        <w:gridCol w:w="601"/>
        <w:gridCol w:w="458"/>
        <w:gridCol w:w="601"/>
        <w:gridCol w:w="458"/>
        <w:gridCol w:w="601"/>
      </w:tblGrid>
      <w:tr w:rsidR="00BA1A76" w:rsidRPr="001B297C" w14:paraId="41B17E56" w14:textId="77777777" w:rsidTr="006F7CD4">
        <w:trPr>
          <w:cantSplit/>
          <w:trHeight w:val="1638"/>
        </w:trPr>
        <w:tc>
          <w:tcPr>
            <w:tcW w:w="3846" w:type="dxa"/>
            <w:vMerge w:val="restart"/>
          </w:tcPr>
          <w:p w14:paraId="49695254" w14:textId="77777777" w:rsidR="00BA1A76" w:rsidRPr="001B297C" w:rsidRDefault="00BA1A76" w:rsidP="003341E8">
            <w:pPr>
              <w:jc w:val="center"/>
              <w:rPr>
                <w:rFonts w:ascii="Times New Roman" w:hAnsi="Times New Roman" w:cs="Times New Roman"/>
                <w:b/>
                <w:bCs/>
              </w:rPr>
            </w:pPr>
          </w:p>
        </w:tc>
        <w:tc>
          <w:tcPr>
            <w:tcW w:w="1043" w:type="dxa"/>
            <w:gridSpan w:val="2"/>
            <w:textDirection w:val="btLr"/>
            <w:vAlign w:val="center"/>
          </w:tcPr>
          <w:p w14:paraId="68882B11"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katılıyorum</w:t>
            </w:r>
          </w:p>
        </w:tc>
        <w:tc>
          <w:tcPr>
            <w:tcW w:w="1043" w:type="dxa"/>
            <w:gridSpan w:val="2"/>
            <w:textDirection w:val="btLr"/>
            <w:vAlign w:val="center"/>
          </w:tcPr>
          <w:p w14:paraId="4AE9211D"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Katılıyorum</w:t>
            </w:r>
          </w:p>
        </w:tc>
        <w:tc>
          <w:tcPr>
            <w:tcW w:w="1044" w:type="dxa"/>
            <w:gridSpan w:val="2"/>
            <w:textDirection w:val="btLr"/>
            <w:vAlign w:val="center"/>
          </w:tcPr>
          <w:p w14:paraId="6CA82BA0"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Kararsızım</w:t>
            </w:r>
          </w:p>
        </w:tc>
        <w:tc>
          <w:tcPr>
            <w:tcW w:w="1043" w:type="dxa"/>
            <w:gridSpan w:val="2"/>
            <w:textDirection w:val="btLr"/>
            <w:vAlign w:val="center"/>
          </w:tcPr>
          <w:p w14:paraId="0A9E8E04"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Katılmıyorum</w:t>
            </w:r>
          </w:p>
        </w:tc>
        <w:tc>
          <w:tcPr>
            <w:tcW w:w="1043" w:type="dxa"/>
            <w:gridSpan w:val="2"/>
            <w:textDirection w:val="btLr"/>
            <w:vAlign w:val="center"/>
          </w:tcPr>
          <w:p w14:paraId="7FBAF0B6"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katılmıyorum</w:t>
            </w:r>
          </w:p>
        </w:tc>
      </w:tr>
      <w:tr w:rsidR="00BA1A76" w:rsidRPr="001B297C" w14:paraId="252F8786" w14:textId="77777777" w:rsidTr="006F7CD4">
        <w:tc>
          <w:tcPr>
            <w:tcW w:w="3846" w:type="dxa"/>
            <w:vMerge/>
          </w:tcPr>
          <w:p w14:paraId="51488B9F" w14:textId="77777777" w:rsidR="00BA1A76" w:rsidRPr="001B297C" w:rsidRDefault="00BA1A76" w:rsidP="006F7CD4">
            <w:pPr>
              <w:jc w:val="center"/>
              <w:rPr>
                <w:rFonts w:ascii="Times New Roman" w:hAnsi="Times New Roman" w:cs="Times New Roman"/>
                <w:b/>
                <w:bCs/>
              </w:rPr>
            </w:pPr>
          </w:p>
        </w:tc>
        <w:tc>
          <w:tcPr>
            <w:tcW w:w="459" w:type="dxa"/>
          </w:tcPr>
          <w:p w14:paraId="67213F8E"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019020E7"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114AEA21"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0204ADEA"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60" w:type="dxa"/>
          </w:tcPr>
          <w:p w14:paraId="08909249"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2D48B30F"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5909FF92"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6F9E7507"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2CFC8A73"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6F582FD2"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r>
      <w:tr w:rsidR="00BA1A76" w:rsidRPr="001B297C" w14:paraId="13C15C27" w14:textId="77777777" w:rsidTr="003341E8">
        <w:trPr>
          <w:trHeight w:val="305"/>
        </w:trPr>
        <w:tc>
          <w:tcPr>
            <w:tcW w:w="3846" w:type="dxa"/>
            <w:vAlign w:val="center"/>
          </w:tcPr>
          <w:p w14:paraId="2B6ED94D"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Bölümün ders çeşitliliği yeterliydi.</w:t>
            </w:r>
          </w:p>
        </w:tc>
        <w:tc>
          <w:tcPr>
            <w:tcW w:w="459" w:type="dxa"/>
            <w:vAlign w:val="center"/>
          </w:tcPr>
          <w:p w14:paraId="56932C9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6722CA5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3CB84C0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33</w:t>
            </w:r>
          </w:p>
        </w:tc>
        <w:tc>
          <w:tcPr>
            <w:tcW w:w="584" w:type="dxa"/>
            <w:shd w:val="clear" w:color="auto" w:fill="auto"/>
            <w:vAlign w:val="center"/>
          </w:tcPr>
          <w:p w14:paraId="0548C69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41.8</w:t>
            </w:r>
          </w:p>
        </w:tc>
        <w:tc>
          <w:tcPr>
            <w:tcW w:w="460" w:type="dxa"/>
            <w:shd w:val="clear" w:color="auto" w:fill="auto"/>
            <w:vAlign w:val="center"/>
          </w:tcPr>
          <w:p w14:paraId="53F83F5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5A3B3D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24363B6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4F90EC0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05BAAE3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65B960B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r>
      <w:tr w:rsidR="00BA1A76" w:rsidRPr="001B297C" w14:paraId="52F81642" w14:textId="77777777" w:rsidTr="003341E8">
        <w:trPr>
          <w:trHeight w:val="410"/>
        </w:trPr>
        <w:tc>
          <w:tcPr>
            <w:tcW w:w="3846" w:type="dxa"/>
            <w:vAlign w:val="center"/>
          </w:tcPr>
          <w:p w14:paraId="7BF8F2B2"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Bölümün akademik kadrosu yeterliydi.</w:t>
            </w:r>
          </w:p>
        </w:tc>
        <w:tc>
          <w:tcPr>
            <w:tcW w:w="459" w:type="dxa"/>
            <w:vAlign w:val="center"/>
          </w:tcPr>
          <w:p w14:paraId="18838F2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6</w:t>
            </w:r>
          </w:p>
        </w:tc>
        <w:tc>
          <w:tcPr>
            <w:tcW w:w="584" w:type="dxa"/>
            <w:shd w:val="clear" w:color="auto" w:fill="auto"/>
            <w:vAlign w:val="center"/>
          </w:tcPr>
          <w:p w14:paraId="0A1781A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7.6</w:t>
            </w:r>
          </w:p>
        </w:tc>
        <w:tc>
          <w:tcPr>
            <w:tcW w:w="459" w:type="dxa"/>
            <w:shd w:val="clear" w:color="auto" w:fill="auto"/>
            <w:vAlign w:val="center"/>
          </w:tcPr>
          <w:p w14:paraId="42D54C7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26</w:t>
            </w:r>
          </w:p>
        </w:tc>
        <w:tc>
          <w:tcPr>
            <w:tcW w:w="584" w:type="dxa"/>
            <w:shd w:val="clear" w:color="auto" w:fill="auto"/>
            <w:vAlign w:val="center"/>
          </w:tcPr>
          <w:p w14:paraId="0BE2590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32.9</w:t>
            </w:r>
          </w:p>
        </w:tc>
        <w:tc>
          <w:tcPr>
            <w:tcW w:w="460" w:type="dxa"/>
            <w:shd w:val="clear" w:color="auto" w:fill="auto"/>
            <w:vAlign w:val="center"/>
          </w:tcPr>
          <w:p w14:paraId="057F24F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79B8BD2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22.8</w:t>
            </w:r>
          </w:p>
        </w:tc>
        <w:tc>
          <w:tcPr>
            <w:tcW w:w="459" w:type="dxa"/>
            <w:shd w:val="clear" w:color="auto" w:fill="auto"/>
            <w:vAlign w:val="center"/>
          </w:tcPr>
          <w:p w14:paraId="3F3DD40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13</w:t>
            </w:r>
          </w:p>
        </w:tc>
        <w:tc>
          <w:tcPr>
            <w:tcW w:w="584" w:type="dxa"/>
            <w:shd w:val="clear" w:color="auto" w:fill="auto"/>
            <w:vAlign w:val="center"/>
          </w:tcPr>
          <w:p w14:paraId="41FB7C8A"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16.5</w:t>
            </w:r>
          </w:p>
        </w:tc>
        <w:tc>
          <w:tcPr>
            <w:tcW w:w="459" w:type="dxa"/>
            <w:shd w:val="clear" w:color="auto" w:fill="auto"/>
            <w:vAlign w:val="center"/>
          </w:tcPr>
          <w:p w14:paraId="67E580D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6A8D8A1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r>
      <w:tr w:rsidR="00BA1A76" w:rsidRPr="001B297C" w14:paraId="6C7B9730" w14:textId="77777777" w:rsidTr="003341E8">
        <w:trPr>
          <w:trHeight w:val="274"/>
        </w:trPr>
        <w:tc>
          <w:tcPr>
            <w:tcW w:w="3846" w:type="dxa"/>
            <w:vAlign w:val="center"/>
          </w:tcPr>
          <w:p w14:paraId="127AC3C3"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Eğitimim boyunca danışmanım benimle yeterince ilgilendi.</w:t>
            </w:r>
          </w:p>
        </w:tc>
        <w:tc>
          <w:tcPr>
            <w:tcW w:w="459" w:type="dxa"/>
            <w:vAlign w:val="center"/>
          </w:tcPr>
          <w:p w14:paraId="0AB4C4E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53F2296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0C2A642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5151E87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60" w:type="dxa"/>
            <w:shd w:val="clear" w:color="auto" w:fill="auto"/>
            <w:vAlign w:val="center"/>
          </w:tcPr>
          <w:p w14:paraId="4E4F059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4895C00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33F4AE6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23</w:t>
            </w:r>
          </w:p>
        </w:tc>
        <w:tc>
          <w:tcPr>
            <w:tcW w:w="584" w:type="dxa"/>
            <w:shd w:val="clear" w:color="auto" w:fill="auto"/>
            <w:vAlign w:val="center"/>
          </w:tcPr>
          <w:p w14:paraId="4CD3616F" w14:textId="77777777" w:rsidR="00BA1A76" w:rsidRPr="001B297C" w:rsidRDefault="00BA1A76" w:rsidP="00BA1A76">
            <w:pPr>
              <w:spacing w:after="0" w:line="240" w:lineRule="auto"/>
              <w:jc w:val="center"/>
              <w:rPr>
                <w:rFonts w:ascii="Times New Roman" w:hAnsi="Times New Roman" w:cs="Times New Roman"/>
              </w:rPr>
            </w:pPr>
            <w:r w:rsidRPr="003341E8">
              <w:rPr>
                <w:rFonts w:ascii="Times New Roman" w:hAnsi="Times New Roman" w:cs="Times New Roman"/>
              </w:rPr>
              <w:t>29.</w:t>
            </w:r>
            <w:r w:rsidRPr="001B297C">
              <w:rPr>
                <w:rFonts w:ascii="Times New Roman" w:hAnsi="Times New Roman" w:cs="Times New Roman"/>
              </w:rPr>
              <w:t>1</w:t>
            </w:r>
          </w:p>
        </w:tc>
        <w:tc>
          <w:tcPr>
            <w:tcW w:w="459" w:type="dxa"/>
            <w:shd w:val="clear" w:color="auto" w:fill="auto"/>
            <w:vAlign w:val="center"/>
          </w:tcPr>
          <w:p w14:paraId="644DCC1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179C913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21.5</w:t>
            </w:r>
          </w:p>
        </w:tc>
      </w:tr>
      <w:tr w:rsidR="00BA1A76" w:rsidRPr="001B297C" w14:paraId="1145BDFA" w14:textId="77777777" w:rsidTr="003341E8">
        <w:trPr>
          <w:trHeight w:val="724"/>
        </w:trPr>
        <w:tc>
          <w:tcPr>
            <w:tcW w:w="3846" w:type="dxa"/>
            <w:vAlign w:val="center"/>
          </w:tcPr>
          <w:p w14:paraId="5C63ECB8"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Bölümde uygulanan değerlendirme teknikleri (sınav, ödev, proje, vb.) dersin kazanımlarına uygundu.</w:t>
            </w:r>
          </w:p>
        </w:tc>
        <w:tc>
          <w:tcPr>
            <w:tcW w:w="459" w:type="dxa"/>
            <w:vAlign w:val="center"/>
          </w:tcPr>
          <w:p w14:paraId="007D386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5EEA381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5A768E5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113E951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22.8</w:t>
            </w:r>
          </w:p>
        </w:tc>
        <w:tc>
          <w:tcPr>
            <w:tcW w:w="460" w:type="dxa"/>
            <w:shd w:val="clear" w:color="auto" w:fill="auto"/>
            <w:vAlign w:val="center"/>
          </w:tcPr>
          <w:p w14:paraId="28E9664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w:t>
            </w:r>
          </w:p>
        </w:tc>
        <w:tc>
          <w:tcPr>
            <w:tcW w:w="584" w:type="dxa"/>
            <w:shd w:val="clear" w:color="auto" w:fill="auto"/>
            <w:vAlign w:val="center"/>
          </w:tcPr>
          <w:p w14:paraId="1D054EA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27.8</w:t>
            </w:r>
          </w:p>
        </w:tc>
        <w:tc>
          <w:tcPr>
            <w:tcW w:w="459" w:type="dxa"/>
            <w:shd w:val="clear" w:color="auto" w:fill="auto"/>
            <w:vAlign w:val="center"/>
          </w:tcPr>
          <w:p w14:paraId="6FA6C0C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12</w:t>
            </w:r>
          </w:p>
        </w:tc>
        <w:tc>
          <w:tcPr>
            <w:tcW w:w="584" w:type="dxa"/>
            <w:shd w:val="clear" w:color="auto" w:fill="auto"/>
            <w:vAlign w:val="center"/>
          </w:tcPr>
          <w:p w14:paraId="6B3F161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15.2</w:t>
            </w:r>
          </w:p>
        </w:tc>
        <w:tc>
          <w:tcPr>
            <w:tcW w:w="459" w:type="dxa"/>
            <w:shd w:val="clear" w:color="auto" w:fill="auto"/>
            <w:vAlign w:val="center"/>
          </w:tcPr>
          <w:p w14:paraId="6E3E80C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w:t>
            </w:r>
          </w:p>
        </w:tc>
        <w:tc>
          <w:tcPr>
            <w:tcW w:w="584" w:type="dxa"/>
            <w:shd w:val="clear" w:color="auto" w:fill="auto"/>
            <w:vAlign w:val="center"/>
          </w:tcPr>
          <w:p w14:paraId="6EDF8D8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25.3</w:t>
            </w:r>
          </w:p>
        </w:tc>
      </w:tr>
      <w:tr w:rsidR="00BA1A76" w:rsidRPr="001B297C" w14:paraId="24C99B78" w14:textId="77777777" w:rsidTr="003341E8">
        <w:trPr>
          <w:trHeight w:val="420"/>
        </w:trPr>
        <w:tc>
          <w:tcPr>
            <w:tcW w:w="3846" w:type="dxa"/>
            <w:vAlign w:val="center"/>
          </w:tcPr>
          <w:p w14:paraId="3B95E761"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Bölümde sağlanan sınıf, bilgisayar, projeksiyon gibi olanaklar yeterliydi.</w:t>
            </w:r>
          </w:p>
        </w:tc>
        <w:tc>
          <w:tcPr>
            <w:tcW w:w="459" w:type="dxa"/>
            <w:vAlign w:val="center"/>
          </w:tcPr>
          <w:p w14:paraId="00DA39A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4EE16A3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38B5B26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w:t>
            </w:r>
          </w:p>
        </w:tc>
        <w:tc>
          <w:tcPr>
            <w:tcW w:w="584" w:type="dxa"/>
            <w:shd w:val="clear" w:color="auto" w:fill="auto"/>
            <w:vAlign w:val="center"/>
          </w:tcPr>
          <w:p w14:paraId="2D8AE61A"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27.8</w:t>
            </w:r>
          </w:p>
        </w:tc>
        <w:tc>
          <w:tcPr>
            <w:tcW w:w="460" w:type="dxa"/>
            <w:shd w:val="clear" w:color="auto" w:fill="auto"/>
            <w:vAlign w:val="center"/>
          </w:tcPr>
          <w:p w14:paraId="44AA398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516CDD5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5873ED0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25A107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0437ACE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w:t>
            </w:r>
          </w:p>
        </w:tc>
        <w:tc>
          <w:tcPr>
            <w:tcW w:w="584" w:type="dxa"/>
            <w:shd w:val="clear" w:color="auto" w:fill="auto"/>
            <w:vAlign w:val="center"/>
          </w:tcPr>
          <w:p w14:paraId="66F01E5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24.1</w:t>
            </w:r>
          </w:p>
        </w:tc>
      </w:tr>
      <w:tr w:rsidR="00BA1A76" w:rsidRPr="001B297C" w14:paraId="06CDD257" w14:textId="77777777" w:rsidTr="003341E8">
        <w:trPr>
          <w:trHeight w:val="314"/>
        </w:trPr>
        <w:tc>
          <w:tcPr>
            <w:tcW w:w="3846" w:type="dxa"/>
            <w:vAlign w:val="center"/>
          </w:tcPr>
          <w:p w14:paraId="655E2195"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Bölümde sağlanan laboratuvar imkanları yeterliydi.</w:t>
            </w:r>
          </w:p>
        </w:tc>
        <w:tc>
          <w:tcPr>
            <w:tcW w:w="459" w:type="dxa"/>
            <w:vAlign w:val="center"/>
          </w:tcPr>
          <w:p w14:paraId="673B4CE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w:t>
            </w:r>
          </w:p>
        </w:tc>
        <w:tc>
          <w:tcPr>
            <w:tcW w:w="584" w:type="dxa"/>
            <w:shd w:val="clear" w:color="auto" w:fill="auto"/>
            <w:vAlign w:val="center"/>
          </w:tcPr>
          <w:p w14:paraId="6902632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6.3</w:t>
            </w:r>
          </w:p>
        </w:tc>
        <w:tc>
          <w:tcPr>
            <w:tcW w:w="459" w:type="dxa"/>
            <w:shd w:val="clear" w:color="auto" w:fill="auto"/>
            <w:vAlign w:val="center"/>
          </w:tcPr>
          <w:p w14:paraId="1BA3C21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w:t>
            </w:r>
          </w:p>
        </w:tc>
        <w:tc>
          <w:tcPr>
            <w:tcW w:w="584" w:type="dxa"/>
            <w:shd w:val="clear" w:color="auto" w:fill="auto"/>
            <w:vAlign w:val="center"/>
          </w:tcPr>
          <w:p w14:paraId="7458BE4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5.1</w:t>
            </w:r>
          </w:p>
        </w:tc>
        <w:tc>
          <w:tcPr>
            <w:tcW w:w="460" w:type="dxa"/>
            <w:shd w:val="clear" w:color="auto" w:fill="auto"/>
            <w:vAlign w:val="center"/>
          </w:tcPr>
          <w:p w14:paraId="0B89455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2C35413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1213C07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25</w:t>
            </w:r>
          </w:p>
        </w:tc>
        <w:tc>
          <w:tcPr>
            <w:tcW w:w="584" w:type="dxa"/>
            <w:shd w:val="clear" w:color="auto" w:fill="auto"/>
            <w:vAlign w:val="center"/>
          </w:tcPr>
          <w:p w14:paraId="1ACA39E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31.6</w:t>
            </w:r>
          </w:p>
        </w:tc>
        <w:tc>
          <w:tcPr>
            <w:tcW w:w="459" w:type="dxa"/>
            <w:shd w:val="clear" w:color="auto" w:fill="auto"/>
            <w:vAlign w:val="center"/>
          </w:tcPr>
          <w:p w14:paraId="5B1CACC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29</w:t>
            </w:r>
          </w:p>
        </w:tc>
        <w:tc>
          <w:tcPr>
            <w:tcW w:w="584" w:type="dxa"/>
            <w:shd w:val="clear" w:color="auto" w:fill="auto"/>
            <w:vAlign w:val="center"/>
          </w:tcPr>
          <w:p w14:paraId="761E632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36.7</w:t>
            </w:r>
          </w:p>
        </w:tc>
      </w:tr>
      <w:tr w:rsidR="00BA1A76" w:rsidRPr="001B297C" w14:paraId="03818D91" w14:textId="77777777" w:rsidTr="003341E8">
        <w:trPr>
          <w:trHeight w:val="364"/>
        </w:trPr>
        <w:tc>
          <w:tcPr>
            <w:tcW w:w="3846" w:type="dxa"/>
            <w:vAlign w:val="center"/>
          </w:tcPr>
          <w:p w14:paraId="210B15EB"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Eğitimim boyunca yeterli düzeyde mesleki bilgi ve beceri kazandım.</w:t>
            </w:r>
          </w:p>
        </w:tc>
        <w:tc>
          <w:tcPr>
            <w:tcW w:w="459" w:type="dxa"/>
            <w:vAlign w:val="center"/>
          </w:tcPr>
          <w:p w14:paraId="4154A8B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67D883B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7841CF2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0FB51CE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60" w:type="dxa"/>
            <w:shd w:val="clear" w:color="auto" w:fill="auto"/>
            <w:vAlign w:val="center"/>
          </w:tcPr>
          <w:p w14:paraId="3222AEF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7A047B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5AED65C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6066FCE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21.5</w:t>
            </w:r>
          </w:p>
        </w:tc>
        <w:tc>
          <w:tcPr>
            <w:tcW w:w="459" w:type="dxa"/>
            <w:shd w:val="clear" w:color="auto" w:fill="auto"/>
            <w:vAlign w:val="center"/>
          </w:tcPr>
          <w:p w14:paraId="6A001F4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23</w:t>
            </w:r>
          </w:p>
        </w:tc>
        <w:tc>
          <w:tcPr>
            <w:tcW w:w="584" w:type="dxa"/>
            <w:shd w:val="clear" w:color="auto" w:fill="auto"/>
            <w:vAlign w:val="center"/>
          </w:tcPr>
          <w:p w14:paraId="21BDA57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29.1</w:t>
            </w:r>
          </w:p>
        </w:tc>
      </w:tr>
      <w:tr w:rsidR="00BA1A76" w:rsidRPr="001B297C" w14:paraId="2DBC7C74" w14:textId="77777777" w:rsidTr="003341E8">
        <w:trPr>
          <w:trHeight w:val="286"/>
        </w:trPr>
        <w:tc>
          <w:tcPr>
            <w:tcW w:w="3846" w:type="dxa"/>
            <w:vAlign w:val="center"/>
          </w:tcPr>
          <w:p w14:paraId="1C20A428"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Lisans eğitimimde öğrendiğim bilgileri mesleki yaşamımda kullanabilirim.</w:t>
            </w:r>
          </w:p>
        </w:tc>
        <w:tc>
          <w:tcPr>
            <w:tcW w:w="459" w:type="dxa"/>
            <w:vAlign w:val="center"/>
          </w:tcPr>
          <w:p w14:paraId="2B465A0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44F809D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7A9F6F3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30</w:t>
            </w:r>
          </w:p>
        </w:tc>
        <w:tc>
          <w:tcPr>
            <w:tcW w:w="584" w:type="dxa"/>
            <w:shd w:val="clear" w:color="auto" w:fill="auto"/>
            <w:vAlign w:val="center"/>
          </w:tcPr>
          <w:p w14:paraId="517BCFC7" w14:textId="77777777" w:rsidR="00BA1A76" w:rsidRPr="001B297C" w:rsidRDefault="00BA1A76" w:rsidP="00BA1A76">
            <w:pPr>
              <w:spacing w:after="0" w:line="240" w:lineRule="auto"/>
              <w:jc w:val="center"/>
              <w:rPr>
                <w:rFonts w:ascii="Times New Roman" w:hAnsi="Times New Roman" w:cs="Times New Roman"/>
              </w:rPr>
            </w:pPr>
            <w:r w:rsidRPr="003341E8">
              <w:rPr>
                <w:rFonts w:ascii="Times New Roman" w:hAnsi="Times New Roman" w:cs="Times New Roman"/>
              </w:rPr>
              <w:t>38.</w:t>
            </w:r>
            <w:r w:rsidRPr="001B297C">
              <w:rPr>
                <w:rFonts w:ascii="Times New Roman" w:hAnsi="Times New Roman" w:cs="Times New Roman"/>
              </w:rPr>
              <w:t>0</w:t>
            </w:r>
          </w:p>
        </w:tc>
        <w:tc>
          <w:tcPr>
            <w:tcW w:w="460" w:type="dxa"/>
            <w:shd w:val="clear" w:color="auto" w:fill="auto"/>
            <w:vAlign w:val="center"/>
          </w:tcPr>
          <w:p w14:paraId="15DEE3E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22DAE4C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21.5</w:t>
            </w:r>
          </w:p>
        </w:tc>
        <w:tc>
          <w:tcPr>
            <w:tcW w:w="459" w:type="dxa"/>
            <w:shd w:val="clear" w:color="auto" w:fill="auto"/>
            <w:vAlign w:val="center"/>
          </w:tcPr>
          <w:p w14:paraId="4286519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13</w:t>
            </w:r>
          </w:p>
        </w:tc>
        <w:tc>
          <w:tcPr>
            <w:tcW w:w="584" w:type="dxa"/>
            <w:shd w:val="clear" w:color="auto" w:fill="auto"/>
            <w:vAlign w:val="center"/>
          </w:tcPr>
          <w:p w14:paraId="35F4343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16.5</w:t>
            </w:r>
          </w:p>
        </w:tc>
        <w:tc>
          <w:tcPr>
            <w:tcW w:w="459" w:type="dxa"/>
            <w:shd w:val="clear" w:color="auto" w:fill="auto"/>
            <w:vAlign w:val="center"/>
          </w:tcPr>
          <w:p w14:paraId="7484FF1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w:t>
            </w:r>
          </w:p>
        </w:tc>
        <w:tc>
          <w:tcPr>
            <w:tcW w:w="584" w:type="dxa"/>
            <w:shd w:val="clear" w:color="auto" w:fill="auto"/>
            <w:vAlign w:val="center"/>
          </w:tcPr>
          <w:p w14:paraId="2D3A397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12.7</w:t>
            </w:r>
          </w:p>
        </w:tc>
      </w:tr>
      <w:tr w:rsidR="00BA1A76" w:rsidRPr="001B297C" w14:paraId="031DE131" w14:textId="77777777" w:rsidTr="003341E8">
        <w:trPr>
          <w:trHeight w:val="724"/>
        </w:trPr>
        <w:tc>
          <w:tcPr>
            <w:tcW w:w="3846" w:type="dxa"/>
            <w:vAlign w:val="center"/>
          </w:tcPr>
          <w:p w14:paraId="32FF3446"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Meslektaşlarımla ve farklı disiplinlerdeki bireylerle etkin iletişim kurabilirim.</w:t>
            </w:r>
          </w:p>
        </w:tc>
        <w:tc>
          <w:tcPr>
            <w:tcW w:w="459" w:type="dxa"/>
            <w:vAlign w:val="center"/>
          </w:tcPr>
          <w:p w14:paraId="03853BD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295696B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79E0562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40</w:t>
            </w:r>
          </w:p>
        </w:tc>
        <w:tc>
          <w:tcPr>
            <w:tcW w:w="584" w:type="dxa"/>
            <w:shd w:val="clear" w:color="auto" w:fill="auto"/>
            <w:vAlign w:val="center"/>
          </w:tcPr>
          <w:p w14:paraId="2E56CD9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50.6</w:t>
            </w:r>
          </w:p>
        </w:tc>
        <w:tc>
          <w:tcPr>
            <w:tcW w:w="460" w:type="dxa"/>
            <w:shd w:val="clear" w:color="auto" w:fill="auto"/>
            <w:vAlign w:val="center"/>
          </w:tcPr>
          <w:p w14:paraId="53192FF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0852972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637CE33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4925BC7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47BB713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7CF2A12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r>
      <w:tr w:rsidR="00BA1A76" w:rsidRPr="001B297C" w14:paraId="2AFEBDC3" w14:textId="77777777" w:rsidTr="003341E8">
        <w:trPr>
          <w:trHeight w:val="724"/>
        </w:trPr>
        <w:tc>
          <w:tcPr>
            <w:tcW w:w="3846" w:type="dxa"/>
            <w:vAlign w:val="center"/>
          </w:tcPr>
          <w:p w14:paraId="2C54BDF0"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Meslektaşlarımla ve farklı disiplinlerdeki bireylerle takım çalışması yürütebilirim.</w:t>
            </w:r>
          </w:p>
        </w:tc>
        <w:tc>
          <w:tcPr>
            <w:tcW w:w="459" w:type="dxa"/>
            <w:vAlign w:val="center"/>
          </w:tcPr>
          <w:p w14:paraId="4A076F5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1A4639B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17.7</w:t>
            </w:r>
          </w:p>
        </w:tc>
        <w:tc>
          <w:tcPr>
            <w:tcW w:w="459" w:type="dxa"/>
            <w:shd w:val="clear" w:color="auto" w:fill="auto"/>
            <w:vAlign w:val="center"/>
          </w:tcPr>
          <w:p w14:paraId="1320D94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44</w:t>
            </w:r>
          </w:p>
        </w:tc>
        <w:tc>
          <w:tcPr>
            <w:tcW w:w="584" w:type="dxa"/>
            <w:shd w:val="clear" w:color="auto" w:fill="auto"/>
            <w:vAlign w:val="center"/>
          </w:tcPr>
          <w:p w14:paraId="6E3D452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55.7</w:t>
            </w:r>
          </w:p>
        </w:tc>
        <w:tc>
          <w:tcPr>
            <w:tcW w:w="460" w:type="dxa"/>
            <w:shd w:val="clear" w:color="auto" w:fill="auto"/>
            <w:vAlign w:val="center"/>
          </w:tcPr>
          <w:p w14:paraId="3F939FE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1D69F83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056468F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w:t>
            </w:r>
          </w:p>
        </w:tc>
        <w:tc>
          <w:tcPr>
            <w:tcW w:w="584" w:type="dxa"/>
            <w:shd w:val="clear" w:color="auto" w:fill="auto"/>
            <w:vAlign w:val="center"/>
          </w:tcPr>
          <w:p w14:paraId="781C9A4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6.3</w:t>
            </w:r>
          </w:p>
        </w:tc>
        <w:tc>
          <w:tcPr>
            <w:tcW w:w="459" w:type="dxa"/>
            <w:shd w:val="clear" w:color="auto" w:fill="auto"/>
            <w:vAlign w:val="center"/>
          </w:tcPr>
          <w:p w14:paraId="7C57BD5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4D07456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r>
      <w:tr w:rsidR="00BA1A76" w:rsidRPr="001B297C" w14:paraId="6C184134" w14:textId="77777777" w:rsidTr="003341E8">
        <w:trPr>
          <w:trHeight w:val="724"/>
        </w:trPr>
        <w:tc>
          <w:tcPr>
            <w:tcW w:w="3846" w:type="dxa"/>
            <w:vAlign w:val="center"/>
          </w:tcPr>
          <w:p w14:paraId="09C2BBE8"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Aldığım eğitim sayesinde çalışacağım kuruma katkıda bulunabileceğimi düşünüyorum.</w:t>
            </w:r>
          </w:p>
        </w:tc>
        <w:tc>
          <w:tcPr>
            <w:tcW w:w="459" w:type="dxa"/>
            <w:vAlign w:val="center"/>
          </w:tcPr>
          <w:p w14:paraId="0EAF738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7BEE9C2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0BE9C69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32</w:t>
            </w:r>
          </w:p>
        </w:tc>
        <w:tc>
          <w:tcPr>
            <w:tcW w:w="584" w:type="dxa"/>
            <w:shd w:val="clear" w:color="auto" w:fill="auto"/>
            <w:vAlign w:val="center"/>
          </w:tcPr>
          <w:p w14:paraId="22750FF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40.5</w:t>
            </w:r>
          </w:p>
        </w:tc>
        <w:tc>
          <w:tcPr>
            <w:tcW w:w="460" w:type="dxa"/>
            <w:shd w:val="clear" w:color="auto" w:fill="auto"/>
            <w:vAlign w:val="center"/>
          </w:tcPr>
          <w:p w14:paraId="7FF125A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613F669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22.8</w:t>
            </w:r>
          </w:p>
        </w:tc>
        <w:tc>
          <w:tcPr>
            <w:tcW w:w="459" w:type="dxa"/>
            <w:shd w:val="clear" w:color="auto" w:fill="auto"/>
            <w:vAlign w:val="center"/>
          </w:tcPr>
          <w:p w14:paraId="584F9BBA"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0116057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44DD5AD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w:t>
            </w:r>
          </w:p>
        </w:tc>
        <w:tc>
          <w:tcPr>
            <w:tcW w:w="584" w:type="dxa"/>
            <w:shd w:val="clear" w:color="auto" w:fill="auto"/>
            <w:vAlign w:val="center"/>
          </w:tcPr>
          <w:p w14:paraId="7AF38A9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13.9</w:t>
            </w:r>
          </w:p>
        </w:tc>
      </w:tr>
      <w:tr w:rsidR="00BA1A76" w:rsidRPr="001B297C" w14:paraId="2F1B9682" w14:textId="77777777" w:rsidTr="003341E8">
        <w:trPr>
          <w:trHeight w:val="386"/>
        </w:trPr>
        <w:tc>
          <w:tcPr>
            <w:tcW w:w="3846" w:type="dxa"/>
            <w:vAlign w:val="center"/>
          </w:tcPr>
          <w:p w14:paraId="798A683D"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Bilimsel, etik ve evrensel değerleri gözeterek çalışacağıma inanıyorum.</w:t>
            </w:r>
          </w:p>
        </w:tc>
        <w:tc>
          <w:tcPr>
            <w:tcW w:w="459" w:type="dxa"/>
            <w:vAlign w:val="center"/>
          </w:tcPr>
          <w:p w14:paraId="4DCDF23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w:t>
            </w:r>
          </w:p>
        </w:tc>
        <w:tc>
          <w:tcPr>
            <w:tcW w:w="584" w:type="dxa"/>
            <w:shd w:val="clear" w:color="auto" w:fill="auto"/>
            <w:vAlign w:val="center"/>
          </w:tcPr>
          <w:p w14:paraId="70D1B37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25.3</w:t>
            </w:r>
          </w:p>
        </w:tc>
        <w:tc>
          <w:tcPr>
            <w:tcW w:w="459" w:type="dxa"/>
            <w:shd w:val="clear" w:color="auto" w:fill="auto"/>
            <w:vAlign w:val="center"/>
          </w:tcPr>
          <w:p w14:paraId="37DDEE3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36</w:t>
            </w:r>
          </w:p>
        </w:tc>
        <w:tc>
          <w:tcPr>
            <w:tcW w:w="584" w:type="dxa"/>
            <w:shd w:val="clear" w:color="auto" w:fill="auto"/>
            <w:vAlign w:val="center"/>
          </w:tcPr>
          <w:p w14:paraId="58095B1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45.6</w:t>
            </w:r>
          </w:p>
        </w:tc>
        <w:tc>
          <w:tcPr>
            <w:tcW w:w="460" w:type="dxa"/>
            <w:shd w:val="clear" w:color="auto" w:fill="auto"/>
            <w:vAlign w:val="center"/>
          </w:tcPr>
          <w:p w14:paraId="79F9A09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78934D2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46047C5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3523942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30F6DDD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09A8E31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r>
    </w:tbl>
    <w:p w14:paraId="0609CDE7" w14:textId="77777777" w:rsidR="00BA1A76" w:rsidRPr="001B297C" w:rsidRDefault="00BA1A76" w:rsidP="00BA1A76">
      <w:pPr>
        <w:rPr>
          <w:rFonts w:ascii="Times New Roman" w:hAnsi="Times New Roman" w:cs="Times New Roman"/>
          <w:b/>
          <w:bCs/>
        </w:rPr>
      </w:pPr>
    </w:p>
    <w:p w14:paraId="1CA9A0D1" w14:textId="4418B43C"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Bölümünüz ile ilgili beğendiğiniz özellikleri belirtiniz.</w:t>
      </w:r>
      <w:r w:rsidR="000B0E79" w:rsidRPr="001B297C">
        <w:rPr>
          <w:rFonts w:ascii="Times New Roman" w:hAnsi="Times New Roman" w:cs="Times New Roman"/>
          <w:b/>
          <w:bCs/>
        </w:rPr>
        <w:t xml:space="preserve"> </w:t>
      </w:r>
    </w:p>
    <w:p w14:paraId="328B4120" w14:textId="40F403A6"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Staj imkânlarının olması</w:t>
      </w:r>
      <w:r w:rsidR="003410F2" w:rsidRPr="001B297C">
        <w:rPr>
          <w:rFonts w:ascii="Times New Roman" w:hAnsi="Times New Roman" w:cs="Times New Roman"/>
        </w:rPr>
        <w:t xml:space="preserve"> (n:4)</w:t>
      </w:r>
    </w:p>
    <w:p w14:paraId="234E423E" w14:textId="02755A56"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lastRenderedPageBreak/>
        <w:t xml:space="preserve">Öğretim üye ve elemanlarının deneyimli, çözüm odaklı ve öğrencilere yardım etme konusunda başarılı olması </w:t>
      </w:r>
      <w:r w:rsidR="003410F2" w:rsidRPr="001B297C">
        <w:rPr>
          <w:rFonts w:ascii="Times New Roman" w:hAnsi="Times New Roman" w:cs="Times New Roman"/>
        </w:rPr>
        <w:t>(n:3)</w:t>
      </w:r>
    </w:p>
    <w:p w14:paraId="0C50014B" w14:textId="73DE4C59"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Sağlık alanında çalışmanın manevi, etik ve vicdani değerleri arttırması</w:t>
      </w:r>
      <w:r w:rsidR="003410F2" w:rsidRPr="001B297C">
        <w:rPr>
          <w:rFonts w:ascii="Times New Roman" w:hAnsi="Times New Roman" w:cs="Times New Roman"/>
        </w:rPr>
        <w:t xml:space="preserve"> (n:2)</w:t>
      </w:r>
    </w:p>
    <w:p w14:paraId="744E59A2" w14:textId="7C6F2CB6"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İnsanlara yardım edebilme, iyileştirebilme ve hayatlarına dokunabilme imkânı olması</w:t>
      </w:r>
      <w:r w:rsidR="003410F2" w:rsidRPr="001B297C">
        <w:rPr>
          <w:rFonts w:ascii="Times New Roman" w:hAnsi="Times New Roman" w:cs="Times New Roman"/>
        </w:rPr>
        <w:t xml:space="preserve"> (n:2)</w:t>
      </w:r>
    </w:p>
    <w:p w14:paraId="7CD18F50" w14:textId="73686A0D"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Öğretim üye ve elemanlarının genel olarak ilgili ve iyi niyetli olması</w:t>
      </w:r>
      <w:r w:rsidR="003410F2" w:rsidRPr="001B297C">
        <w:rPr>
          <w:rFonts w:ascii="Times New Roman" w:hAnsi="Times New Roman" w:cs="Times New Roman"/>
        </w:rPr>
        <w:t xml:space="preserve"> (n:3)</w:t>
      </w:r>
    </w:p>
    <w:p w14:paraId="0E73ECD2" w14:textId="789821DD"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 xml:space="preserve">Bölümün sağlık sektöründeki istihdam olanaklarının olması </w:t>
      </w:r>
      <w:r w:rsidR="003410F2" w:rsidRPr="001B297C">
        <w:rPr>
          <w:rFonts w:ascii="Times New Roman" w:hAnsi="Times New Roman" w:cs="Times New Roman"/>
        </w:rPr>
        <w:t>(n:2)</w:t>
      </w:r>
    </w:p>
    <w:p w14:paraId="1050F867" w14:textId="304EB97E"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Muğla ilinde olması</w:t>
      </w:r>
      <w:r w:rsidR="003410F2" w:rsidRPr="001B297C">
        <w:rPr>
          <w:rFonts w:ascii="Times New Roman" w:hAnsi="Times New Roman" w:cs="Times New Roman"/>
        </w:rPr>
        <w:t xml:space="preserve"> (n:1)</w:t>
      </w:r>
    </w:p>
    <w:p w14:paraId="0D563F2B" w14:textId="50FCD39E" w:rsidR="00BA1A76" w:rsidRPr="001B297C"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İleride iş bulma ve uluslararası çalışma olanaklarının fazla olması</w:t>
      </w:r>
      <w:r w:rsidR="003410F2" w:rsidRPr="001B297C">
        <w:rPr>
          <w:rFonts w:ascii="Times New Roman" w:hAnsi="Times New Roman" w:cs="Times New Roman"/>
        </w:rPr>
        <w:t xml:space="preserve"> (n:2)</w:t>
      </w:r>
    </w:p>
    <w:p w14:paraId="0CF2FFC0" w14:textId="72A0CAB8" w:rsidR="003410F2" w:rsidRPr="00BA1A76" w:rsidRDefault="000B0E79" w:rsidP="00BA1A76">
      <w:pPr>
        <w:numPr>
          <w:ilvl w:val="0"/>
          <w:numId w:val="15"/>
        </w:numPr>
        <w:spacing w:after="0" w:line="240" w:lineRule="auto"/>
        <w:ind w:left="360" w:hanging="218"/>
        <w:contextualSpacing/>
        <w:jc w:val="both"/>
        <w:rPr>
          <w:rFonts w:ascii="Times New Roman" w:hAnsi="Times New Roman" w:cs="Times New Roman"/>
        </w:rPr>
      </w:pPr>
      <w:r w:rsidRPr="001B297C">
        <w:rPr>
          <w:rFonts w:ascii="Times New Roman" w:hAnsi="Times New Roman" w:cs="Times New Roman"/>
        </w:rPr>
        <w:t>Yok (n:16)</w:t>
      </w:r>
    </w:p>
    <w:p w14:paraId="40C20D7E" w14:textId="77777777" w:rsidR="00BA1A76" w:rsidRPr="00BA1A76" w:rsidRDefault="00BA1A76" w:rsidP="00BA1A76">
      <w:pPr>
        <w:spacing w:after="0" w:line="240" w:lineRule="auto"/>
        <w:jc w:val="both"/>
        <w:rPr>
          <w:rFonts w:ascii="Times New Roman" w:hAnsi="Times New Roman" w:cs="Times New Roman"/>
          <w:b/>
          <w:bCs/>
        </w:rPr>
      </w:pPr>
    </w:p>
    <w:p w14:paraId="799C25A1" w14:textId="6B3E1D54"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Bölümünüzün iyileştirmeye açık yönleri varsa belirtiniz.</w:t>
      </w:r>
    </w:p>
    <w:p w14:paraId="765C7AC2"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1. Staj ve Uygulama Süreleri: </w:t>
      </w:r>
    </w:p>
    <w:p w14:paraId="54DE6C9F" w14:textId="55245FDE" w:rsidR="00BA1A76" w:rsidRPr="00BA1A76" w:rsidRDefault="00BA1A76" w:rsidP="00BA1A76">
      <w:pPr>
        <w:numPr>
          <w:ilvl w:val="0"/>
          <w:numId w:val="16"/>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Staj sürelerinin kısa olması ve yeterince deneyim kazanılmaması </w:t>
      </w:r>
      <w:r w:rsidR="000B0E79" w:rsidRPr="001B297C">
        <w:rPr>
          <w:rFonts w:ascii="Times New Roman" w:hAnsi="Times New Roman" w:cs="Times New Roman"/>
        </w:rPr>
        <w:t>(n:3)</w:t>
      </w:r>
    </w:p>
    <w:p w14:paraId="73F9EB3F" w14:textId="54AC79AB" w:rsidR="00BA1A76" w:rsidRPr="00BA1A76" w:rsidRDefault="00BA1A76" w:rsidP="00BA1A76">
      <w:pPr>
        <w:numPr>
          <w:ilvl w:val="0"/>
          <w:numId w:val="16"/>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Teorik eğitimin yoğun olması, klinik uygulamalara yeterince ağırlık verilmemesi </w:t>
      </w:r>
      <w:r w:rsidR="000B0E79" w:rsidRPr="001B297C">
        <w:rPr>
          <w:rFonts w:ascii="Times New Roman" w:hAnsi="Times New Roman" w:cs="Times New Roman"/>
        </w:rPr>
        <w:t>(n:4)</w:t>
      </w:r>
    </w:p>
    <w:p w14:paraId="55C2C7C5" w14:textId="5320F5A9" w:rsidR="00BA1A76" w:rsidRPr="00BA1A76" w:rsidRDefault="00BA1A76" w:rsidP="00BA1A76">
      <w:pPr>
        <w:numPr>
          <w:ilvl w:val="0"/>
          <w:numId w:val="16"/>
        </w:numPr>
        <w:spacing w:after="0" w:line="240" w:lineRule="auto"/>
        <w:ind w:hanging="218"/>
        <w:contextualSpacing/>
        <w:rPr>
          <w:rFonts w:ascii="Times New Roman" w:hAnsi="Times New Roman" w:cs="Times New Roman"/>
        </w:rPr>
      </w:pPr>
      <w:r w:rsidRPr="00BA1A76">
        <w:rPr>
          <w:rFonts w:ascii="Times New Roman" w:hAnsi="Times New Roman" w:cs="Times New Roman"/>
        </w:rPr>
        <w:t>Stajlara, bölüm hocalarının yeterince katılım gösterememesi, hocaların staj alanlarında sadece gözlemci olması, bizzat sürece dahil olamaması</w:t>
      </w:r>
      <w:r w:rsidR="000B0E79" w:rsidRPr="001B297C">
        <w:rPr>
          <w:rFonts w:ascii="Times New Roman" w:hAnsi="Times New Roman" w:cs="Times New Roman"/>
        </w:rPr>
        <w:t xml:space="preserve"> (n:1)</w:t>
      </w:r>
    </w:p>
    <w:p w14:paraId="2C76C262"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2. Öğrenci Destek ve İlgisi: </w:t>
      </w:r>
    </w:p>
    <w:p w14:paraId="630C0011" w14:textId="186B188B" w:rsidR="00BA1A76" w:rsidRPr="00BA1A76" w:rsidRDefault="00BA1A76" w:rsidP="00BA1A76">
      <w:pPr>
        <w:numPr>
          <w:ilvl w:val="0"/>
          <w:numId w:val="17"/>
        </w:numPr>
        <w:spacing w:after="0" w:line="240" w:lineRule="auto"/>
        <w:ind w:hanging="218"/>
        <w:contextualSpacing/>
        <w:rPr>
          <w:rFonts w:ascii="Times New Roman" w:hAnsi="Times New Roman" w:cs="Times New Roman"/>
        </w:rPr>
      </w:pPr>
      <w:r w:rsidRPr="00BA1A76">
        <w:rPr>
          <w:rFonts w:ascii="Times New Roman" w:hAnsi="Times New Roman" w:cs="Times New Roman"/>
        </w:rPr>
        <w:t>Hem staj sürecinde hem de sınıf ortamında öğrencilere yeterince destek verilememesi</w:t>
      </w:r>
      <w:r w:rsidR="000B0E79" w:rsidRPr="001B297C">
        <w:rPr>
          <w:rFonts w:ascii="Times New Roman" w:hAnsi="Times New Roman" w:cs="Times New Roman"/>
        </w:rPr>
        <w:t xml:space="preserve"> (n:3)</w:t>
      </w:r>
    </w:p>
    <w:p w14:paraId="5E6B7D8A" w14:textId="1970E1B8" w:rsidR="00BA1A76" w:rsidRPr="00BA1A76" w:rsidRDefault="00BA1A76" w:rsidP="00BA1A76">
      <w:pPr>
        <w:numPr>
          <w:ilvl w:val="0"/>
          <w:numId w:val="17"/>
        </w:numPr>
        <w:spacing w:after="0" w:line="240" w:lineRule="auto"/>
        <w:ind w:hanging="218"/>
        <w:contextualSpacing/>
        <w:rPr>
          <w:rFonts w:ascii="Times New Roman" w:hAnsi="Times New Roman" w:cs="Times New Roman"/>
        </w:rPr>
      </w:pPr>
      <w:r w:rsidRPr="00BA1A76">
        <w:rPr>
          <w:rFonts w:ascii="Times New Roman" w:hAnsi="Times New Roman" w:cs="Times New Roman"/>
        </w:rPr>
        <w:t>Öğrencilere yeterince anlayışlı ve yapıcı bir tutum sergilenmemesi</w:t>
      </w:r>
      <w:r w:rsidR="000B0E79" w:rsidRPr="001B297C">
        <w:rPr>
          <w:rFonts w:ascii="Times New Roman" w:hAnsi="Times New Roman" w:cs="Times New Roman"/>
        </w:rPr>
        <w:t xml:space="preserve"> (n:2)</w:t>
      </w:r>
    </w:p>
    <w:p w14:paraId="5CBC1084"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3. Teorik ve Pratik Eğitimin Dengelenmesi: </w:t>
      </w:r>
    </w:p>
    <w:p w14:paraId="35D27BAF" w14:textId="2F7A04DC" w:rsidR="00BA1A76" w:rsidRPr="00BA1A76" w:rsidRDefault="00BA1A76" w:rsidP="00BA1A76">
      <w:pPr>
        <w:numPr>
          <w:ilvl w:val="0"/>
          <w:numId w:val="18"/>
        </w:numPr>
        <w:spacing w:after="0" w:line="240" w:lineRule="auto"/>
        <w:ind w:hanging="218"/>
        <w:contextualSpacing/>
        <w:rPr>
          <w:rFonts w:ascii="Times New Roman" w:hAnsi="Times New Roman" w:cs="Times New Roman"/>
        </w:rPr>
      </w:pPr>
      <w:r w:rsidRPr="00BA1A76">
        <w:rPr>
          <w:rFonts w:ascii="Times New Roman" w:hAnsi="Times New Roman" w:cs="Times New Roman"/>
        </w:rPr>
        <w:t>Bazı derslerin yalnızca sunum ve slaytlarla işlenmesi görsel içerik kullanılmaması</w:t>
      </w:r>
      <w:r w:rsidR="000B0E79" w:rsidRPr="001B297C">
        <w:rPr>
          <w:rFonts w:ascii="Times New Roman" w:hAnsi="Times New Roman" w:cs="Times New Roman"/>
        </w:rPr>
        <w:t xml:space="preserve"> (n:3)</w:t>
      </w:r>
    </w:p>
    <w:p w14:paraId="66DFB958" w14:textId="6222EB82" w:rsidR="00BA1A76" w:rsidRPr="00BA1A76" w:rsidRDefault="00BA1A76" w:rsidP="00BA1A76">
      <w:pPr>
        <w:numPr>
          <w:ilvl w:val="0"/>
          <w:numId w:val="18"/>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Ders saatlerinin fazla uzun ve yoğun olması </w:t>
      </w:r>
      <w:r w:rsidR="000B0E79" w:rsidRPr="001B297C">
        <w:rPr>
          <w:rFonts w:ascii="Times New Roman" w:hAnsi="Times New Roman" w:cs="Times New Roman"/>
        </w:rPr>
        <w:t>(n:3)</w:t>
      </w:r>
    </w:p>
    <w:p w14:paraId="2FD65DD4"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4. Eğitim Sistemi ve İyileştirmeler: </w:t>
      </w:r>
    </w:p>
    <w:p w14:paraId="4DDA6754" w14:textId="15A1DB47" w:rsidR="00BA1A76" w:rsidRPr="00BA1A76" w:rsidRDefault="00BA1A76" w:rsidP="00BA1A76">
      <w:pPr>
        <w:numPr>
          <w:ilvl w:val="0"/>
          <w:numId w:val="19"/>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Mevcut eğitim sisteminin güncel olmaması ve ders içeriklerinin yeni teknikler, teknoloji ve modern hemşirelik yöntemleriyle desteklenmemesi </w:t>
      </w:r>
      <w:r w:rsidR="000B0E79" w:rsidRPr="001B297C">
        <w:rPr>
          <w:rFonts w:ascii="Times New Roman" w:hAnsi="Times New Roman" w:cs="Times New Roman"/>
        </w:rPr>
        <w:t>(n:3)</w:t>
      </w:r>
    </w:p>
    <w:p w14:paraId="4EBAEF23" w14:textId="2FA864EB" w:rsidR="00BA1A76" w:rsidRPr="00BA1A76" w:rsidRDefault="00BA1A76" w:rsidP="00BA1A76">
      <w:pPr>
        <w:numPr>
          <w:ilvl w:val="0"/>
          <w:numId w:val="19"/>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Laboratuvarların eksik ya da yetersiz olması ekipmanların ve maketlerin çok eski ve yıpranmış olması, güncel teknolojiyle donatılmamış olması </w:t>
      </w:r>
      <w:r w:rsidR="000B0E79" w:rsidRPr="001B297C">
        <w:rPr>
          <w:rFonts w:ascii="Times New Roman" w:hAnsi="Times New Roman" w:cs="Times New Roman"/>
        </w:rPr>
        <w:t>(n:4)</w:t>
      </w:r>
      <w:r w:rsidRPr="00BA1A76">
        <w:rPr>
          <w:rFonts w:ascii="Times New Roman" w:hAnsi="Times New Roman" w:cs="Times New Roman"/>
        </w:rPr>
        <w:t xml:space="preserve"> </w:t>
      </w:r>
    </w:p>
    <w:p w14:paraId="7474E196"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5. Öğrenci Hakları ve Psikolojik Destek: </w:t>
      </w:r>
    </w:p>
    <w:p w14:paraId="42FF2975" w14:textId="2F458530" w:rsidR="00BA1A76" w:rsidRPr="00BA1A76" w:rsidRDefault="00BA1A76" w:rsidP="00BA1A76">
      <w:pPr>
        <w:numPr>
          <w:ilvl w:val="0"/>
          <w:numId w:val="20"/>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Staj yapılan hastanelerde öğrenci haklarına daha fazla önem verilmesi </w:t>
      </w:r>
      <w:r w:rsidR="000B0E79" w:rsidRPr="001B297C">
        <w:rPr>
          <w:rFonts w:ascii="Times New Roman" w:hAnsi="Times New Roman" w:cs="Times New Roman"/>
        </w:rPr>
        <w:t>(n:2)</w:t>
      </w:r>
    </w:p>
    <w:p w14:paraId="51E651FB" w14:textId="74EA0091" w:rsidR="00BA1A76" w:rsidRPr="00BA1A76" w:rsidRDefault="00BA1A76" w:rsidP="00BA1A76">
      <w:pPr>
        <w:numPr>
          <w:ilvl w:val="0"/>
          <w:numId w:val="20"/>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Hemşirelik eğitimi sırasında yoğun bir stres yaşanması, ancak bu konuda yeterli desteği bulunmaması </w:t>
      </w:r>
      <w:r w:rsidR="000B0E79" w:rsidRPr="001B297C">
        <w:rPr>
          <w:rFonts w:ascii="Times New Roman" w:hAnsi="Times New Roman" w:cs="Times New Roman"/>
        </w:rPr>
        <w:t>(n:2)</w:t>
      </w:r>
    </w:p>
    <w:p w14:paraId="0BE3FA48" w14:textId="77777777" w:rsidR="00BA1A76" w:rsidRPr="00BA1A76" w:rsidRDefault="00BA1A76" w:rsidP="00BA1A76">
      <w:pPr>
        <w:spacing w:after="0" w:line="240" w:lineRule="auto"/>
        <w:rPr>
          <w:rFonts w:ascii="Times New Roman" w:hAnsi="Times New Roman" w:cs="Times New Roman"/>
        </w:rPr>
      </w:pPr>
      <w:r w:rsidRPr="00BA1A76">
        <w:rPr>
          <w:rFonts w:ascii="Times New Roman" w:hAnsi="Times New Roman" w:cs="Times New Roman"/>
          <w:b/>
          <w:bCs/>
        </w:rPr>
        <w:t>6. Hemşirelik Mesleğine Verilen Değer</w:t>
      </w:r>
      <w:r w:rsidRPr="00BA1A76">
        <w:rPr>
          <w:rFonts w:ascii="Times New Roman" w:hAnsi="Times New Roman" w:cs="Times New Roman"/>
        </w:rPr>
        <w:t xml:space="preserve">: </w:t>
      </w:r>
    </w:p>
    <w:p w14:paraId="1945DD1D" w14:textId="539637DE" w:rsidR="00BA1A76" w:rsidRPr="00BA1A76" w:rsidRDefault="00BA1A76" w:rsidP="00BA1A76">
      <w:pPr>
        <w:numPr>
          <w:ilvl w:val="0"/>
          <w:numId w:val="21"/>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Hemşirelerin ve hemşirelik öğrencilerinin daha fazla saygı görmesi ve mesleklerine hak ettikleri değerin verilmesi </w:t>
      </w:r>
      <w:r w:rsidR="000B0E79" w:rsidRPr="001B297C">
        <w:rPr>
          <w:rFonts w:ascii="Times New Roman" w:hAnsi="Times New Roman" w:cs="Times New Roman"/>
        </w:rPr>
        <w:t>(n:2)</w:t>
      </w:r>
    </w:p>
    <w:p w14:paraId="28406BF1"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7. Derslik ve Fiziksel Şartlar: </w:t>
      </w:r>
    </w:p>
    <w:p w14:paraId="4A79BE30" w14:textId="77777777" w:rsidR="00BA1A76" w:rsidRPr="00BA1A76" w:rsidRDefault="00BA1A76" w:rsidP="00BA1A76">
      <w:pPr>
        <w:numPr>
          <w:ilvl w:val="0"/>
          <w:numId w:val="22"/>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Hastanelerde dersliklerin yetersiz olması ve hemşirelik öğrencilerin kullanımına izin verilmemesi </w:t>
      </w:r>
    </w:p>
    <w:p w14:paraId="3B8215C6" w14:textId="0690DB68" w:rsidR="00BA1A76" w:rsidRPr="00BA1A76" w:rsidRDefault="00BA1A76" w:rsidP="00BA1A76">
      <w:pPr>
        <w:numPr>
          <w:ilvl w:val="0"/>
          <w:numId w:val="22"/>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Ders saatlerinin yoğunluğu ve ders ortamlarının yetersizliği </w:t>
      </w:r>
      <w:r w:rsidR="000B0E79" w:rsidRPr="001B297C">
        <w:rPr>
          <w:rFonts w:ascii="Times New Roman" w:hAnsi="Times New Roman" w:cs="Times New Roman"/>
        </w:rPr>
        <w:t>(n:2)</w:t>
      </w:r>
      <w:r w:rsidRPr="00BA1A76">
        <w:rPr>
          <w:rFonts w:ascii="Times New Roman" w:hAnsi="Times New Roman" w:cs="Times New Roman"/>
        </w:rPr>
        <w:t xml:space="preserve"> </w:t>
      </w:r>
    </w:p>
    <w:p w14:paraId="088A1AB5" w14:textId="490C3237" w:rsidR="00BA1A76" w:rsidRPr="00BA1A76" w:rsidRDefault="00BA1A76" w:rsidP="00BA1A76">
      <w:pPr>
        <w:numPr>
          <w:ilvl w:val="0"/>
          <w:numId w:val="22"/>
        </w:numPr>
        <w:spacing w:after="0" w:line="240" w:lineRule="auto"/>
        <w:ind w:hanging="218"/>
        <w:contextualSpacing/>
        <w:rPr>
          <w:rFonts w:ascii="Times New Roman" w:hAnsi="Times New Roman" w:cs="Times New Roman"/>
        </w:rPr>
      </w:pPr>
      <w:r w:rsidRPr="00BA1A76">
        <w:rPr>
          <w:rFonts w:ascii="Times New Roman" w:hAnsi="Times New Roman" w:cs="Times New Roman"/>
        </w:rPr>
        <w:t>Sınıf mevcudunun fazla olması, sınıfların ve kliniklerin kalabalık olması</w:t>
      </w:r>
      <w:r w:rsidR="000B0E79" w:rsidRPr="001B297C">
        <w:rPr>
          <w:rFonts w:ascii="Times New Roman" w:hAnsi="Times New Roman" w:cs="Times New Roman"/>
        </w:rPr>
        <w:t xml:space="preserve"> (n: </w:t>
      </w:r>
      <w:r w:rsidR="00A17841" w:rsidRPr="001B297C">
        <w:rPr>
          <w:rFonts w:ascii="Times New Roman" w:hAnsi="Times New Roman" w:cs="Times New Roman"/>
        </w:rPr>
        <w:t>2</w:t>
      </w:r>
      <w:r w:rsidR="000B0E79" w:rsidRPr="001B297C">
        <w:rPr>
          <w:rFonts w:ascii="Times New Roman" w:hAnsi="Times New Roman" w:cs="Times New Roman"/>
        </w:rPr>
        <w:t>)</w:t>
      </w:r>
    </w:p>
    <w:p w14:paraId="352F5A10"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8. Staj Yerlerindeki Eksiklikler: </w:t>
      </w:r>
    </w:p>
    <w:p w14:paraId="749ED626" w14:textId="7703324E" w:rsidR="00BA1A76" w:rsidRPr="00BA1A76" w:rsidRDefault="00BA1A76" w:rsidP="00BA1A76">
      <w:pPr>
        <w:numPr>
          <w:ilvl w:val="0"/>
          <w:numId w:val="23"/>
        </w:numPr>
        <w:spacing w:after="0" w:line="240" w:lineRule="auto"/>
        <w:ind w:hanging="218"/>
        <w:contextualSpacing/>
        <w:rPr>
          <w:rFonts w:ascii="Times New Roman" w:hAnsi="Times New Roman" w:cs="Times New Roman"/>
        </w:rPr>
      </w:pPr>
      <w:r w:rsidRPr="00BA1A76">
        <w:rPr>
          <w:rFonts w:ascii="Times New Roman" w:hAnsi="Times New Roman" w:cs="Times New Roman"/>
        </w:rPr>
        <w:t>Staj sırasında hastanelerde hemşirelerin öğrencilere yeterince eğitim vermemesi, ilgilenmemesi, olumsuz tutum sergilemesi ve sadece iş yükünü paylaşması</w:t>
      </w:r>
      <w:r w:rsidR="000B0E79" w:rsidRPr="001B297C">
        <w:rPr>
          <w:rFonts w:ascii="Times New Roman" w:hAnsi="Times New Roman" w:cs="Times New Roman"/>
        </w:rPr>
        <w:t xml:space="preserve"> (n:2)</w:t>
      </w:r>
      <w:r w:rsidRPr="00BA1A76">
        <w:rPr>
          <w:rFonts w:ascii="Times New Roman" w:hAnsi="Times New Roman" w:cs="Times New Roman"/>
        </w:rPr>
        <w:t xml:space="preserve"> </w:t>
      </w:r>
    </w:p>
    <w:p w14:paraId="0C8A74CE" w14:textId="19F4A0C0" w:rsidR="00BA1A76" w:rsidRPr="00BA1A76" w:rsidRDefault="00BA1A76" w:rsidP="00BA1A76">
      <w:pPr>
        <w:numPr>
          <w:ilvl w:val="0"/>
          <w:numId w:val="23"/>
        </w:numPr>
        <w:spacing w:after="0" w:line="240" w:lineRule="auto"/>
        <w:ind w:hanging="218"/>
        <w:contextualSpacing/>
        <w:rPr>
          <w:rFonts w:ascii="Times New Roman" w:hAnsi="Times New Roman" w:cs="Times New Roman"/>
        </w:rPr>
      </w:pPr>
      <w:r w:rsidRPr="00BA1A76">
        <w:rPr>
          <w:rFonts w:ascii="Times New Roman" w:hAnsi="Times New Roman" w:cs="Times New Roman"/>
        </w:rPr>
        <w:t>Klinik uygulama değerlen hemşireler tarafından adil yapılmaması</w:t>
      </w:r>
      <w:r w:rsidR="000B0E79" w:rsidRPr="001B297C">
        <w:rPr>
          <w:rFonts w:ascii="Times New Roman" w:hAnsi="Times New Roman" w:cs="Times New Roman"/>
        </w:rPr>
        <w:t xml:space="preserve"> (n:1)</w:t>
      </w:r>
    </w:p>
    <w:p w14:paraId="36AFC633" w14:textId="77777777" w:rsidR="00BA1A76" w:rsidRPr="00BA1A76" w:rsidRDefault="00BA1A76" w:rsidP="00BA1A76">
      <w:pPr>
        <w:spacing w:after="0" w:line="240" w:lineRule="auto"/>
        <w:rPr>
          <w:rFonts w:ascii="Times New Roman" w:hAnsi="Times New Roman" w:cs="Times New Roman"/>
        </w:rPr>
      </w:pPr>
      <w:r w:rsidRPr="00BA1A76">
        <w:rPr>
          <w:rFonts w:ascii="Times New Roman" w:hAnsi="Times New Roman" w:cs="Times New Roman"/>
          <w:b/>
          <w:bCs/>
        </w:rPr>
        <w:t>9. Kıyafet ve Formalar:</w:t>
      </w:r>
      <w:r w:rsidRPr="00BA1A76">
        <w:rPr>
          <w:rFonts w:ascii="Times New Roman" w:hAnsi="Times New Roman" w:cs="Times New Roman"/>
        </w:rPr>
        <w:t xml:space="preserve"> </w:t>
      </w:r>
    </w:p>
    <w:p w14:paraId="10535152" w14:textId="1F3E4C15" w:rsidR="00BA1A76" w:rsidRPr="00BA1A76" w:rsidRDefault="00BA1A76" w:rsidP="00BA1A76">
      <w:pPr>
        <w:numPr>
          <w:ilvl w:val="0"/>
          <w:numId w:val="24"/>
        </w:numPr>
        <w:spacing w:after="0" w:line="240" w:lineRule="auto"/>
        <w:ind w:hanging="218"/>
        <w:contextualSpacing/>
        <w:rPr>
          <w:rFonts w:ascii="Times New Roman" w:hAnsi="Times New Roman" w:cs="Times New Roman"/>
        </w:rPr>
      </w:pPr>
      <w:r w:rsidRPr="00BA1A76">
        <w:rPr>
          <w:rFonts w:ascii="Times New Roman" w:hAnsi="Times New Roman" w:cs="Times New Roman"/>
        </w:rPr>
        <w:t>Stajlarda giyilen kıyafetlerin ve formaların kullanışlı olmaması, beyaz üniformaların çok çabuk kirlenmesi</w:t>
      </w:r>
      <w:r w:rsidR="000B0E79" w:rsidRPr="001B297C">
        <w:rPr>
          <w:rFonts w:ascii="Times New Roman" w:hAnsi="Times New Roman" w:cs="Times New Roman"/>
        </w:rPr>
        <w:t xml:space="preserve"> (n:1)</w:t>
      </w:r>
      <w:r w:rsidRPr="00BA1A76">
        <w:rPr>
          <w:rFonts w:ascii="Times New Roman" w:hAnsi="Times New Roman" w:cs="Times New Roman"/>
        </w:rPr>
        <w:t xml:space="preserve"> </w:t>
      </w:r>
    </w:p>
    <w:p w14:paraId="67637281" w14:textId="774D9815" w:rsidR="00BA1A76" w:rsidRPr="00BA1A76" w:rsidRDefault="00BA1A76" w:rsidP="00BA1A76">
      <w:pPr>
        <w:numPr>
          <w:ilvl w:val="0"/>
          <w:numId w:val="24"/>
        </w:numPr>
        <w:spacing w:after="0" w:line="240" w:lineRule="auto"/>
        <w:ind w:hanging="218"/>
        <w:contextualSpacing/>
        <w:rPr>
          <w:rFonts w:ascii="Times New Roman" w:hAnsi="Times New Roman" w:cs="Times New Roman"/>
        </w:rPr>
      </w:pPr>
      <w:r w:rsidRPr="00BA1A76">
        <w:rPr>
          <w:rFonts w:ascii="Times New Roman" w:hAnsi="Times New Roman" w:cs="Times New Roman"/>
        </w:rPr>
        <w:t>Üniformada hemşirelik amblemi olmadığı için öğrencilerin, liseli hemşirelik öğrencileri ile karıştırılması</w:t>
      </w:r>
      <w:r w:rsidR="000B0E79" w:rsidRPr="001B297C">
        <w:rPr>
          <w:rFonts w:ascii="Times New Roman" w:hAnsi="Times New Roman" w:cs="Times New Roman"/>
        </w:rPr>
        <w:t xml:space="preserve"> (n:1)</w:t>
      </w:r>
    </w:p>
    <w:p w14:paraId="6754B03C"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10. Derslerin Güncellenmesi ve Eğitmenlerin Tutumu: </w:t>
      </w:r>
    </w:p>
    <w:p w14:paraId="36F9E54F" w14:textId="2A81B60F" w:rsidR="00BA1A76" w:rsidRPr="00BA1A76" w:rsidRDefault="000B0E79" w:rsidP="00BA1A76">
      <w:pPr>
        <w:numPr>
          <w:ilvl w:val="0"/>
          <w:numId w:val="26"/>
        </w:numPr>
        <w:spacing w:after="0" w:line="240" w:lineRule="auto"/>
        <w:ind w:hanging="218"/>
        <w:contextualSpacing/>
        <w:rPr>
          <w:rFonts w:ascii="Times New Roman" w:hAnsi="Times New Roman" w:cs="Times New Roman"/>
        </w:rPr>
      </w:pPr>
      <w:r w:rsidRPr="001B297C">
        <w:rPr>
          <w:rFonts w:ascii="Times New Roman" w:hAnsi="Times New Roman" w:cs="Times New Roman"/>
        </w:rPr>
        <w:t xml:space="preserve">Bazı </w:t>
      </w:r>
      <w:r w:rsidR="00A17841" w:rsidRPr="001B297C">
        <w:rPr>
          <w:rFonts w:ascii="Times New Roman" w:hAnsi="Times New Roman" w:cs="Times New Roman"/>
        </w:rPr>
        <w:t>Öğretim üye ve elemanlarının tavırlarının olumsuz olması (n:2)</w:t>
      </w:r>
    </w:p>
    <w:p w14:paraId="2BDED6AD" w14:textId="357A0A42" w:rsidR="00BA1A76" w:rsidRPr="001B297C" w:rsidRDefault="000B0E79" w:rsidP="00BA1A76">
      <w:pPr>
        <w:pStyle w:val="ListeParagraf"/>
        <w:numPr>
          <w:ilvl w:val="0"/>
          <w:numId w:val="26"/>
        </w:numPr>
        <w:spacing w:after="0" w:line="240" w:lineRule="auto"/>
        <w:ind w:hanging="218"/>
        <w:rPr>
          <w:rFonts w:ascii="Times New Roman" w:hAnsi="Times New Roman" w:cs="Times New Roman"/>
        </w:rPr>
      </w:pPr>
      <w:r w:rsidRPr="00BA1A76">
        <w:rPr>
          <w:rFonts w:ascii="Times New Roman" w:hAnsi="Times New Roman" w:cs="Times New Roman"/>
        </w:rPr>
        <w:t xml:space="preserve">Mevcut derslerin güncel olmaması </w:t>
      </w:r>
      <w:r w:rsidR="00BA1A76" w:rsidRPr="001B297C">
        <w:rPr>
          <w:rFonts w:ascii="Times New Roman" w:hAnsi="Times New Roman" w:cs="Times New Roman"/>
        </w:rPr>
        <w:t xml:space="preserve">Ders içeriklerinin daha etkili hale getirilmesi ve uygulamaya yönelik daha fazla eğitimin verilmesi </w:t>
      </w:r>
      <w:r w:rsidR="00A17841" w:rsidRPr="001B297C">
        <w:rPr>
          <w:rFonts w:ascii="Times New Roman" w:hAnsi="Times New Roman" w:cs="Times New Roman"/>
        </w:rPr>
        <w:t>(n:1)</w:t>
      </w:r>
    </w:p>
    <w:p w14:paraId="1EDE6F8F" w14:textId="77777777" w:rsidR="00BA1A76" w:rsidRPr="00BA1A76" w:rsidRDefault="00BA1A76" w:rsidP="00BA1A76">
      <w:pPr>
        <w:spacing w:after="0" w:line="240" w:lineRule="auto"/>
        <w:rPr>
          <w:rFonts w:ascii="Times New Roman" w:hAnsi="Times New Roman" w:cs="Times New Roman"/>
        </w:rPr>
      </w:pPr>
      <w:r w:rsidRPr="00BA1A76">
        <w:rPr>
          <w:rFonts w:ascii="Times New Roman" w:hAnsi="Times New Roman" w:cs="Times New Roman"/>
          <w:b/>
          <w:bCs/>
        </w:rPr>
        <w:t>11. İletişim ve Problem Çözme:</w:t>
      </w:r>
      <w:r w:rsidRPr="00BA1A76">
        <w:rPr>
          <w:rFonts w:ascii="Times New Roman" w:hAnsi="Times New Roman" w:cs="Times New Roman"/>
        </w:rPr>
        <w:t xml:space="preserve"> </w:t>
      </w:r>
    </w:p>
    <w:p w14:paraId="566A8A14" w14:textId="2FDCA390" w:rsidR="00BA1A76" w:rsidRPr="00BA1A76" w:rsidRDefault="00BA1A76" w:rsidP="00BA1A76">
      <w:pPr>
        <w:numPr>
          <w:ilvl w:val="0"/>
          <w:numId w:val="25"/>
        </w:numPr>
        <w:spacing w:after="0" w:line="240" w:lineRule="auto"/>
        <w:ind w:hanging="218"/>
        <w:contextualSpacing/>
        <w:rPr>
          <w:rFonts w:ascii="Times New Roman" w:hAnsi="Times New Roman" w:cs="Times New Roman"/>
          <w:b/>
          <w:bCs/>
        </w:rPr>
      </w:pPr>
      <w:r w:rsidRPr="00BA1A76">
        <w:rPr>
          <w:rFonts w:ascii="Times New Roman" w:hAnsi="Times New Roman" w:cs="Times New Roman"/>
        </w:rPr>
        <w:lastRenderedPageBreak/>
        <w:t xml:space="preserve">Hocalarla iletişim kurmada yaşanan sıkıntılar ve sorunların çözümüne yönelik adımların yeterince atılmaması </w:t>
      </w:r>
      <w:r w:rsidR="00A17841" w:rsidRPr="001B297C">
        <w:rPr>
          <w:rFonts w:ascii="Times New Roman" w:hAnsi="Times New Roman" w:cs="Times New Roman"/>
        </w:rPr>
        <w:t>(n:2)</w:t>
      </w:r>
    </w:p>
    <w:p w14:paraId="504005E5" w14:textId="397418B4" w:rsidR="00BA1A76" w:rsidRPr="00BA1A76" w:rsidRDefault="00864A32" w:rsidP="00BA1A76">
      <w:pPr>
        <w:spacing w:after="0" w:line="240" w:lineRule="auto"/>
        <w:jc w:val="both"/>
        <w:rPr>
          <w:rFonts w:ascii="Times New Roman" w:hAnsi="Times New Roman" w:cs="Times New Roman"/>
          <w:b/>
          <w:bCs/>
        </w:rPr>
      </w:pPr>
      <w:r w:rsidRPr="001B297C">
        <w:rPr>
          <w:rFonts w:ascii="Times New Roman" w:hAnsi="Times New Roman" w:cs="Times New Roman"/>
          <w:b/>
          <w:bCs/>
        </w:rPr>
        <w:t xml:space="preserve">12. Yok </w:t>
      </w:r>
      <w:r w:rsidRPr="001B297C">
        <w:rPr>
          <w:rFonts w:ascii="Times New Roman" w:hAnsi="Times New Roman" w:cs="Times New Roman"/>
        </w:rPr>
        <w:t>(n:11)</w:t>
      </w:r>
    </w:p>
    <w:p w14:paraId="28BAB813" w14:textId="77777777" w:rsidR="00864A32" w:rsidRPr="001B297C" w:rsidRDefault="00864A32" w:rsidP="00BA1A76">
      <w:pPr>
        <w:spacing w:after="0" w:line="240" w:lineRule="auto"/>
        <w:jc w:val="both"/>
        <w:rPr>
          <w:rFonts w:ascii="Times New Roman" w:hAnsi="Times New Roman" w:cs="Times New Roman"/>
          <w:b/>
          <w:bCs/>
        </w:rPr>
      </w:pPr>
    </w:p>
    <w:p w14:paraId="7C343453" w14:textId="1CF2C6A0"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Bölümünüzü tercih etmesi için başkalarına tavsiye eder misiniz? Cevabınızın nedenini açıklayınız.</w:t>
      </w:r>
    </w:p>
    <w:p w14:paraId="79C85853"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Tavsiye Edenler ve nedenleri: </w:t>
      </w:r>
    </w:p>
    <w:p w14:paraId="15F151E1" w14:textId="5BD58CB9"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Hemşirelik mesleği insan yaşamına dokunarak manevi tatmin sağlaması </w:t>
      </w:r>
      <w:r w:rsidR="00A17841" w:rsidRPr="001B297C">
        <w:rPr>
          <w:rFonts w:ascii="Times New Roman" w:hAnsi="Times New Roman" w:cs="Times New Roman"/>
        </w:rPr>
        <w:t>(n:3)</w:t>
      </w:r>
    </w:p>
    <w:p w14:paraId="65DEE39A" w14:textId="5E0223D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Meslek, şefkat ve merhamet gerektiren kişiler için uygun olması </w:t>
      </w:r>
      <w:r w:rsidR="00A17841" w:rsidRPr="001B297C">
        <w:rPr>
          <w:rFonts w:ascii="Times New Roman" w:hAnsi="Times New Roman" w:cs="Times New Roman"/>
        </w:rPr>
        <w:t>(n:2)</w:t>
      </w:r>
    </w:p>
    <w:p w14:paraId="32CE73FF" w14:textId="40B18406"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Hemşirelik bölümü iş imkânları açısından önü açık ve güvenli olması</w:t>
      </w:r>
      <w:r w:rsidR="00A17841" w:rsidRPr="001B297C">
        <w:rPr>
          <w:rFonts w:ascii="Times New Roman" w:hAnsi="Times New Roman" w:cs="Times New Roman"/>
        </w:rPr>
        <w:t xml:space="preserve"> (n:3)</w:t>
      </w:r>
      <w:r w:rsidRPr="00BA1A76">
        <w:rPr>
          <w:rFonts w:ascii="Times New Roman" w:hAnsi="Times New Roman" w:cs="Times New Roman"/>
        </w:rPr>
        <w:t xml:space="preserve"> </w:t>
      </w:r>
    </w:p>
    <w:p w14:paraId="3544CA70" w14:textId="14643DF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Türkiye şartlarında en iyi iş imkânı sağlayan bölümlerden biri olması </w:t>
      </w:r>
      <w:r w:rsidR="00A17841" w:rsidRPr="001B297C">
        <w:rPr>
          <w:rFonts w:ascii="Times New Roman" w:hAnsi="Times New Roman" w:cs="Times New Roman"/>
        </w:rPr>
        <w:t>(n:</w:t>
      </w:r>
      <w:r w:rsidR="0097325B" w:rsidRPr="001B297C">
        <w:rPr>
          <w:rFonts w:ascii="Times New Roman" w:hAnsi="Times New Roman" w:cs="Times New Roman"/>
        </w:rPr>
        <w:t>2</w:t>
      </w:r>
      <w:r w:rsidR="00A17841" w:rsidRPr="001B297C">
        <w:rPr>
          <w:rFonts w:ascii="Times New Roman" w:hAnsi="Times New Roman" w:cs="Times New Roman"/>
        </w:rPr>
        <w:t>)</w:t>
      </w:r>
    </w:p>
    <w:p w14:paraId="2B170B7F" w14:textId="78AE7D42"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Mesleğin kutsallığı ve insanlara yardımcı olma yönü olması </w:t>
      </w:r>
      <w:r w:rsidR="0097325B" w:rsidRPr="001B297C">
        <w:rPr>
          <w:rFonts w:ascii="Times New Roman" w:hAnsi="Times New Roman" w:cs="Times New Roman"/>
        </w:rPr>
        <w:t>(n:2)</w:t>
      </w:r>
    </w:p>
    <w:p w14:paraId="2E20D4B0"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Kararsızlar ve nedenleri: </w:t>
      </w:r>
    </w:p>
    <w:p w14:paraId="3C8C3DB4" w14:textId="7652D7DC"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Bölüm</w:t>
      </w:r>
      <w:r w:rsidR="0097325B" w:rsidRPr="001B297C">
        <w:rPr>
          <w:rFonts w:ascii="Times New Roman" w:hAnsi="Times New Roman" w:cs="Times New Roman"/>
        </w:rPr>
        <w:t>ün</w:t>
      </w:r>
      <w:r w:rsidRPr="00BA1A76">
        <w:rPr>
          <w:rFonts w:ascii="Times New Roman" w:hAnsi="Times New Roman" w:cs="Times New Roman"/>
        </w:rPr>
        <w:t xml:space="preserve"> güzel </w:t>
      </w:r>
      <w:r w:rsidR="0097325B" w:rsidRPr="001B297C">
        <w:rPr>
          <w:rFonts w:ascii="Times New Roman" w:hAnsi="Times New Roman" w:cs="Times New Roman"/>
        </w:rPr>
        <w:t xml:space="preserve">olması </w:t>
      </w:r>
      <w:r w:rsidRPr="00BA1A76">
        <w:rPr>
          <w:rFonts w:ascii="Times New Roman" w:hAnsi="Times New Roman" w:cs="Times New Roman"/>
        </w:rPr>
        <w:t xml:space="preserve">ancak üniversitedeki eğitimin kalitesi konusunda kararsız olması </w:t>
      </w:r>
      <w:r w:rsidR="0097325B" w:rsidRPr="001B297C">
        <w:rPr>
          <w:rFonts w:ascii="Times New Roman" w:hAnsi="Times New Roman" w:cs="Times New Roman"/>
        </w:rPr>
        <w:t>(n:2)</w:t>
      </w:r>
    </w:p>
    <w:p w14:paraId="6B27ED18" w14:textId="1EF32617"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Hemşirelik eğitiminin geliştirilmesi</w:t>
      </w:r>
      <w:r w:rsidR="0097325B" w:rsidRPr="001B297C">
        <w:rPr>
          <w:rFonts w:ascii="Times New Roman" w:hAnsi="Times New Roman" w:cs="Times New Roman"/>
        </w:rPr>
        <w:t xml:space="preserve"> </w:t>
      </w:r>
      <w:r w:rsidRPr="00BA1A76">
        <w:rPr>
          <w:rFonts w:ascii="Times New Roman" w:hAnsi="Times New Roman" w:cs="Times New Roman"/>
        </w:rPr>
        <w:t xml:space="preserve">ve staj süreçlerinin iyileştirilmesi </w:t>
      </w:r>
      <w:r w:rsidR="0097325B" w:rsidRPr="001B297C">
        <w:rPr>
          <w:rFonts w:ascii="Times New Roman" w:hAnsi="Times New Roman" w:cs="Times New Roman"/>
        </w:rPr>
        <w:t>gerekliliği (n:2)</w:t>
      </w:r>
    </w:p>
    <w:p w14:paraId="75BF8F3A" w14:textId="1FA562C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Eğitimin teori ve pratik arasındaki </w:t>
      </w:r>
      <w:r w:rsidR="0097325B" w:rsidRPr="001B297C">
        <w:rPr>
          <w:rFonts w:ascii="Times New Roman" w:hAnsi="Times New Roman" w:cs="Times New Roman"/>
        </w:rPr>
        <w:t>dengenin kurulması</w:t>
      </w:r>
      <w:r w:rsidRPr="00BA1A76">
        <w:rPr>
          <w:rFonts w:ascii="Times New Roman" w:hAnsi="Times New Roman" w:cs="Times New Roman"/>
        </w:rPr>
        <w:t xml:space="preserve"> gerekliliği </w:t>
      </w:r>
      <w:r w:rsidR="0097325B" w:rsidRPr="001B297C">
        <w:rPr>
          <w:rFonts w:ascii="Times New Roman" w:hAnsi="Times New Roman" w:cs="Times New Roman"/>
        </w:rPr>
        <w:t>(n:2)</w:t>
      </w:r>
    </w:p>
    <w:p w14:paraId="50E69849"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Tavsiye Etmeyenler ve nedenleri: </w:t>
      </w:r>
    </w:p>
    <w:p w14:paraId="396CF7DF" w14:textId="7C86AB96"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Öğretim üye ve elemanlarının bazılarının öğrencilere karşı ilgisiz ve kibirli olması </w:t>
      </w:r>
      <w:r w:rsidR="0097325B" w:rsidRPr="001B297C">
        <w:rPr>
          <w:rFonts w:ascii="Times New Roman" w:hAnsi="Times New Roman" w:cs="Times New Roman"/>
        </w:rPr>
        <w:t>(n:3)</w:t>
      </w:r>
    </w:p>
    <w:p w14:paraId="246DE734" w14:textId="539281A3"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Uygulamalı eğitimin yetersiz olması, stajlarda öğrencilerin yeterince desteklenmemesi </w:t>
      </w:r>
      <w:r w:rsidR="0097325B" w:rsidRPr="001B297C">
        <w:rPr>
          <w:rFonts w:ascii="Times New Roman" w:hAnsi="Times New Roman" w:cs="Times New Roman"/>
        </w:rPr>
        <w:t>(n:2)</w:t>
      </w:r>
    </w:p>
    <w:p w14:paraId="274B6A6B" w14:textId="40F1A48D"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Hemşirelik mesleğinin fiziksel ve zihinsel olarak zorlayıcı olması, maddi ve manevi yönden yeterli destek almaması</w:t>
      </w:r>
      <w:r w:rsidR="0097325B" w:rsidRPr="001B297C">
        <w:rPr>
          <w:rFonts w:ascii="Times New Roman" w:hAnsi="Times New Roman" w:cs="Times New Roman"/>
        </w:rPr>
        <w:t xml:space="preserve"> (n:2)</w:t>
      </w:r>
    </w:p>
    <w:p w14:paraId="133E4B03" w14:textId="782438E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Fakültenin eğitimi ve staj süreçleri açısından yeterince gelişmemiş olması</w:t>
      </w:r>
      <w:r w:rsidR="0097325B" w:rsidRPr="001B297C">
        <w:rPr>
          <w:rFonts w:ascii="Times New Roman" w:hAnsi="Times New Roman" w:cs="Times New Roman"/>
        </w:rPr>
        <w:t xml:space="preserve"> (n:1)</w:t>
      </w:r>
    </w:p>
    <w:p w14:paraId="57D07826" w14:textId="4022405A"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Mesleğin değersizleştirildiği, verilen emeğin karşılığının alınmadığı düşüncesi</w:t>
      </w:r>
      <w:r w:rsidR="0097325B" w:rsidRPr="001B297C">
        <w:rPr>
          <w:rFonts w:ascii="Times New Roman" w:hAnsi="Times New Roman" w:cs="Times New Roman"/>
        </w:rPr>
        <w:t xml:space="preserve"> (n:2)</w:t>
      </w:r>
    </w:p>
    <w:bookmarkEnd w:id="2"/>
    <w:bookmarkEnd w:id="3"/>
    <w:p w14:paraId="6A50EB73" w14:textId="77777777" w:rsidR="00DF0944" w:rsidRPr="001B297C" w:rsidRDefault="00DF0944">
      <w:pPr>
        <w:rPr>
          <w:rFonts w:ascii="Times New Roman" w:hAnsi="Times New Roman" w:cs="Times New Roman"/>
          <w:b/>
          <w:bCs/>
        </w:rPr>
      </w:pPr>
    </w:p>
    <w:p w14:paraId="59915EDB" w14:textId="667AD355" w:rsidR="00F83EC9" w:rsidRPr="001B297C" w:rsidRDefault="00F83EC9" w:rsidP="00F83EC9">
      <w:pPr>
        <w:spacing w:after="0" w:line="240" w:lineRule="auto"/>
        <w:jc w:val="both"/>
        <w:rPr>
          <w:rFonts w:ascii="Times New Roman" w:hAnsi="Times New Roman" w:cs="Times New Roman"/>
          <w:b/>
          <w:bCs/>
        </w:rPr>
      </w:pPr>
      <w:r w:rsidRPr="001B297C">
        <w:rPr>
          <w:rFonts w:ascii="Times New Roman" w:hAnsi="Times New Roman" w:cs="Times New Roman"/>
          <w:b/>
          <w:bCs/>
        </w:rPr>
        <w:t xml:space="preserve">4. </w:t>
      </w:r>
      <w:r w:rsidRPr="00F83EC9">
        <w:rPr>
          <w:rFonts w:ascii="Times New Roman" w:hAnsi="Times New Roman" w:cs="Times New Roman"/>
          <w:b/>
          <w:bCs/>
        </w:rPr>
        <w:t xml:space="preserve">MEZUN DEĞERLENDİRME ANKETİ </w:t>
      </w:r>
    </w:p>
    <w:p w14:paraId="53A62E38" w14:textId="77777777" w:rsidR="00F83EC9" w:rsidRPr="001B297C" w:rsidRDefault="00F83EC9" w:rsidP="00F83EC9">
      <w:pPr>
        <w:spacing w:after="0" w:line="240" w:lineRule="auto"/>
        <w:jc w:val="both"/>
        <w:rPr>
          <w:rFonts w:ascii="Times New Roman" w:hAnsi="Times New Roman" w:cs="Times New Roman"/>
          <w:b/>
          <w:bCs/>
        </w:rPr>
      </w:pPr>
    </w:p>
    <w:p w14:paraId="38F0CF4D" w14:textId="536A0F56" w:rsidR="00F83EC9" w:rsidRPr="00F83EC9" w:rsidRDefault="00F83EC9" w:rsidP="001B297C">
      <w:pPr>
        <w:jc w:val="both"/>
        <w:rPr>
          <w:rFonts w:ascii="Times New Roman" w:hAnsi="Times New Roman" w:cs="Times New Roman"/>
        </w:rPr>
      </w:pPr>
      <w:r w:rsidRPr="001B297C">
        <w:rPr>
          <w:rFonts w:ascii="Times New Roman" w:hAnsi="Times New Roman" w:cs="Times New Roman"/>
        </w:rPr>
        <w:t xml:space="preserve">Mezun Değerlendirme Anketi, mezun olmuş hemşirelik öğrencilerine yapılmış olup </w:t>
      </w:r>
      <w:r w:rsidR="001B297C" w:rsidRPr="001B297C">
        <w:rPr>
          <w:rFonts w:ascii="Times New Roman" w:hAnsi="Times New Roman" w:cs="Times New Roman"/>
        </w:rPr>
        <w:t>6</w:t>
      </w:r>
      <w:r w:rsidRPr="001B297C">
        <w:rPr>
          <w:rFonts w:ascii="Times New Roman" w:hAnsi="Times New Roman" w:cs="Times New Roman"/>
        </w:rPr>
        <w:t xml:space="preserve"> çoktan seçmeli, </w:t>
      </w:r>
      <w:r w:rsidR="001B297C" w:rsidRPr="001B297C">
        <w:rPr>
          <w:rFonts w:ascii="Times New Roman" w:hAnsi="Times New Roman" w:cs="Times New Roman"/>
        </w:rPr>
        <w:t>7</w:t>
      </w:r>
      <w:r w:rsidRPr="001B297C">
        <w:rPr>
          <w:rFonts w:ascii="Times New Roman" w:hAnsi="Times New Roman" w:cs="Times New Roman"/>
        </w:rPr>
        <w:t xml:space="preserve"> açık uçlu</w:t>
      </w:r>
      <w:r w:rsidR="004873FF">
        <w:rPr>
          <w:rFonts w:ascii="Times New Roman" w:hAnsi="Times New Roman" w:cs="Times New Roman"/>
        </w:rPr>
        <w:t xml:space="preserve"> içermekte; ayrıca</w:t>
      </w:r>
      <w:r w:rsidRPr="001B297C">
        <w:rPr>
          <w:rFonts w:ascii="Times New Roman" w:hAnsi="Times New Roman" w:cs="Times New Roman"/>
        </w:rPr>
        <w:t xml:space="preserve"> </w:t>
      </w:r>
      <w:r w:rsidR="004873FF">
        <w:rPr>
          <w:rFonts w:ascii="Times New Roman" w:hAnsi="Times New Roman" w:cs="Times New Roman"/>
        </w:rPr>
        <w:t xml:space="preserve">lisans eğitim programını (14 madde) ve program çıktılarını (9 madde) değerlendiren iki formdan </w:t>
      </w:r>
      <w:r w:rsidRPr="001B297C">
        <w:rPr>
          <w:rFonts w:ascii="Times New Roman" w:hAnsi="Times New Roman" w:cs="Times New Roman"/>
        </w:rPr>
        <w:t xml:space="preserve">oluşmaktadır. </w:t>
      </w:r>
      <w:r w:rsidR="004873FF">
        <w:rPr>
          <w:rFonts w:ascii="Times New Roman" w:hAnsi="Times New Roman" w:cs="Times New Roman"/>
        </w:rPr>
        <w:t>Formlar üçlü</w:t>
      </w:r>
      <w:r w:rsidRPr="001B297C">
        <w:rPr>
          <w:rFonts w:ascii="Times New Roman" w:hAnsi="Times New Roman" w:cs="Times New Roman"/>
        </w:rPr>
        <w:t xml:space="preserve"> </w:t>
      </w:r>
      <w:proofErr w:type="spellStart"/>
      <w:r w:rsidRPr="001B297C">
        <w:rPr>
          <w:rFonts w:ascii="Times New Roman" w:hAnsi="Times New Roman" w:cs="Times New Roman"/>
        </w:rPr>
        <w:t>likert</w:t>
      </w:r>
      <w:proofErr w:type="spellEnd"/>
      <w:r w:rsidRPr="001B297C">
        <w:rPr>
          <w:rFonts w:ascii="Times New Roman" w:hAnsi="Times New Roman" w:cs="Times New Roman"/>
        </w:rPr>
        <w:t xml:space="preserve"> (</w:t>
      </w:r>
      <w:r w:rsidR="001B297C" w:rsidRPr="001B297C">
        <w:rPr>
          <w:rFonts w:ascii="Times New Roman" w:hAnsi="Times New Roman" w:cs="Times New Roman"/>
        </w:rPr>
        <w:t>K</w:t>
      </w:r>
      <w:r w:rsidRPr="001B297C">
        <w:rPr>
          <w:rFonts w:ascii="Times New Roman" w:hAnsi="Times New Roman" w:cs="Times New Roman"/>
        </w:rPr>
        <w:t xml:space="preserve">atılıyorum, kararsızım, </w:t>
      </w:r>
      <w:r w:rsidR="001B297C" w:rsidRPr="001B297C">
        <w:rPr>
          <w:rFonts w:ascii="Times New Roman" w:hAnsi="Times New Roman" w:cs="Times New Roman"/>
        </w:rPr>
        <w:t>katılmıyorum</w:t>
      </w:r>
      <w:r w:rsidRPr="001B297C">
        <w:rPr>
          <w:rFonts w:ascii="Times New Roman" w:hAnsi="Times New Roman" w:cs="Times New Roman"/>
        </w:rPr>
        <w:t xml:space="preserve">) tipindedir. Bu anketi </w:t>
      </w:r>
      <w:r w:rsidR="001B297C" w:rsidRPr="001B297C">
        <w:rPr>
          <w:rFonts w:ascii="Times New Roman" w:hAnsi="Times New Roman" w:cs="Times New Roman"/>
        </w:rPr>
        <w:t>31 kişi</w:t>
      </w:r>
      <w:r w:rsidRPr="001B297C">
        <w:rPr>
          <w:rFonts w:ascii="Times New Roman" w:hAnsi="Times New Roman" w:cs="Times New Roman"/>
        </w:rPr>
        <w:t xml:space="preserve"> cevaplamıştır. Anketin sonuçları aşağıdaki gibidir:</w:t>
      </w:r>
    </w:p>
    <w:p w14:paraId="094D8B5A" w14:textId="77777777" w:rsidR="00F83EC9" w:rsidRPr="00F83EC9" w:rsidRDefault="00F83EC9" w:rsidP="00F83EC9">
      <w:pPr>
        <w:spacing w:after="240" w:line="240" w:lineRule="auto"/>
        <w:jc w:val="both"/>
        <w:rPr>
          <w:rFonts w:ascii="Times New Roman" w:hAnsi="Times New Roman" w:cs="Times New Roman"/>
          <w:b/>
          <w:bCs/>
        </w:rPr>
      </w:pPr>
      <w:r w:rsidRPr="00F83EC9">
        <w:rPr>
          <w:rFonts w:ascii="Times New Roman" w:hAnsi="Times New Roman" w:cs="Times New Roman"/>
          <w:b/>
          <w:bCs/>
        </w:rPr>
        <w:t xml:space="preserve">Tablo 1: </w:t>
      </w:r>
      <w:r w:rsidRPr="00CF4541">
        <w:rPr>
          <w:rFonts w:ascii="Times New Roman" w:hAnsi="Times New Roman" w:cs="Times New Roman"/>
          <w:b/>
          <w:bCs/>
        </w:rPr>
        <w:t>Mezunların Tanıtıcı Özellikleri</w:t>
      </w:r>
    </w:p>
    <w:tbl>
      <w:tblPr>
        <w:tblStyle w:val="TabloKlavuzu"/>
        <w:tblW w:w="0" w:type="auto"/>
        <w:tblLook w:val="04A0" w:firstRow="1" w:lastRow="0" w:firstColumn="1" w:lastColumn="0" w:noHBand="0" w:noVBand="1"/>
      </w:tblPr>
      <w:tblGrid>
        <w:gridCol w:w="4390"/>
        <w:gridCol w:w="2976"/>
        <w:gridCol w:w="851"/>
        <w:gridCol w:w="845"/>
      </w:tblGrid>
      <w:tr w:rsidR="00F83EC9" w:rsidRPr="00F83EC9" w14:paraId="3C39670E" w14:textId="77777777" w:rsidTr="006F7CD4">
        <w:tc>
          <w:tcPr>
            <w:tcW w:w="7366" w:type="dxa"/>
            <w:gridSpan w:val="2"/>
          </w:tcPr>
          <w:p w14:paraId="7EE7AF05" w14:textId="77777777" w:rsidR="00F83EC9" w:rsidRPr="00F83EC9" w:rsidRDefault="00F83EC9" w:rsidP="00F83EC9">
            <w:pPr>
              <w:spacing w:after="0" w:line="240" w:lineRule="auto"/>
              <w:jc w:val="both"/>
              <w:rPr>
                <w:rFonts w:ascii="Times New Roman" w:hAnsi="Times New Roman" w:cs="Times New Roman"/>
                <w:b/>
                <w:bCs/>
              </w:rPr>
            </w:pPr>
            <w:r w:rsidRPr="00F83EC9">
              <w:rPr>
                <w:rFonts w:ascii="Times New Roman" w:hAnsi="Times New Roman" w:cs="Times New Roman"/>
                <w:b/>
                <w:bCs/>
              </w:rPr>
              <w:t>Tanıtıcı Özellikler</w:t>
            </w:r>
          </w:p>
        </w:tc>
        <w:tc>
          <w:tcPr>
            <w:tcW w:w="851" w:type="dxa"/>
          </w:tcPr>
          <w:p w14:paraId="19323CEB" w14:textId="77777777" w:rsidR="00F83EC9" w:rsidRPr="00F83EC9" w:rsidRDefault="00F83EC9" w:rsidP="00F83EC9">
            <w:pPr>
              <w:spacing w:after="0" w:line="240" w:lineRule="auto"/>
              <w:jc w:val="center"/>
              <w:rPr>
                <w:rFonts w:ascii="Times New Roman" w:hAnsi="Times New Roman" w:cs="Times New Roman"/>
                <w:b/>
                <w:bCs/>
              </w:rPr>
            </w:pPr>
            <w:proofErr w:type="gramStart"/>
            <w:r w:rsidRPr="00F83EC9">
              <w:rPr>
                <w:rFonts w:ascii="Times New Roman" w:hAnsi="Times New Roman" w:cs="Times New Roman"/>
                <w:b/>
                <w:bCs/>
              </w:rPr>
              <w:t>n</w:t>
            </w:r>
            <w:proofErr w:type="gramEnd"/>
          </w:p>
        </w:tc>
        <w:tc>
          <w:tcPr>
            <w:tcW w:w="845" w:type="dxa"/>
          </w:tcPr>
          <w:p w14:paraId="3757BEA4" w14:textId="77777777" w:rsidR="00F83EC9" w:rsidRPr="00F83EC9" w:rsidRDefault="00F83EC9" w:rsidP="00F83EC9">
            <w:pPr>
              <w:spacing w:after="0" w:line="240" w:lineRule="auto"/>
              <w:jc w:val="center"/>
              <w:rPr>
                <w:rFonts w:ascii="Times New Roman" w:hAnsi="Times New Roman" w:cs="Times New Roman"/>
                <w:b/>
                <w:bCs/>
              </w:rPr>
            </w:pPr>
            <w:r w:rsidRPr="00F83EC9">
              <w:rPr>
                <w:rFonts w:ascii="Times New Roman" w:hAnsi="Times New Roman" w:cs="Times New Roman"/>
                <w:b/>
                <w:bCs/>
              </w:rPr>
              <w:t>%</w:t>
            </w:r>
          </w:p>
        </w:tc>
      </w:tr>
      <w:tr w:rsidR="00F83EC9" w:rsidRPr="00F83EC9" w14:paraId="44D87FB0" w14:textId="77777777" w:rsidTr="006F7CD4">
        <w:tc>
          <w:tcPr>
            <w:tcW w:w="4390" w:type="dxa"/>
            <w:vMerge w:val="restart"/>
            <w:vAlign w:val="center"/>
          </w:tcPr>
          <w:p w14:paraId="013356E3"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Eğitim Durumu</w:t>
            </w:r>
          </w:p>
        </w:tc>
        <w:tc>
          <w:tcPr>
            <w:tcW w:w="2976" w:type="dxa"/>
          </w:tcPr>
          <w:p w14:paraId="2998EAEE" w14:textId="77777777" w:rsidR="00F83EC9" w:rsidRPr="00F83EC9" w:rsidRDefault="00F83EC9" w:rsidP="00F83EC9">
            <w:pPr>
              <w:spacing w:after="0" w:line="240" w:lineRule="auto"/>
              <w:jc w:val="both"/>
              <w:rPr>
                <w:rFonts w:ascii="Times New Roman" w:hAnsi="Times New Roman" w:cs="Times New Roman"/>
                <w:b/>
                <w:bCs/>
              </w:rPr>
            </w:pPr>
            <w:r w:rsidRPr="00F83EC9">
              <w:rPr>
                <w:rFonts w:ascii="Times New Roman" w:hAnsi="Times New Roman" w:cs="Times New Roman"/>
              </w:rPr>
              <w:t>Lisans</w:t>
            </w:r>
          </w:p>
        </w:tc>
        <w:tc>
          <w:tcPr>
            <w:tcW w:w="851" w:type="dxa"/>
          </w:tcPr>
          <w:p w14:paraId="6A79633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24</w:t>
            </w:r>
          </w:p>
        </w:tc>
        <w:tc>
          <w:tcPr>
            <w:tcW w:w="845" w:type="dxa"/>
          </w:tcPr>
          <w:p w14:paraId="4DE0D1A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77.4</w:t>
            </w:r>
          </w:p>
        </w:tc>
      </w:tr>
      <w:tr w:rsidR="00F83EC9" w:rsidRPr="00F83EC9" w14:paraId="4A562DDF" w14:textId="77777777" w:rsidTr="006F7CD4">
        <w:tc>
          <w:tcPr>
            <w:tcW w:w="4390" w:type="dxa"/>
            <w:vMerge/>
            <w:vAlign w:val="center"/>
          </w:tcPr>
          <w:p w14:paraId="40A7525D" w14:textId="77777777" w:rsidR="00F83EC9" w:rsidRPr="00F83EC9" w:rsidRDefault="00F83EC9" w:rsidP="00F83EC9">
            <w:pPr>
              <w:spacing w:after="0" w:line="240" w:lineRule="auto"/>
              <w:rPr>
                <w:rFonts w:ascii="Times New Roman" w:hAnsi="Times New Roman" w:cs="Times New Roman"/>
              </w:rPr>
            </w:pPr>
          </w:p>
        </w:tc>
        <w:tc>
          <w:tcPr>
            <w:tcW w:w="2976" w:type="dxa"/>
          </w:tcPr>
          <w:p w14:paraId="6E0F81F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Lisansüstü</w:t>
            </w:r>
          </w:p>
        </w:tc>
        <w:tc>
          <w:tcPr>
            <w:tcW w:w="851" w:type="dxa"/>
          </w:tcPr>
          <w:p w14:paraId="63F8D15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7</w:t>
            </w:r>
          </w:p>
        </w:tc>
        <w:tc>
          <w:tcPr>
            <w:tcW w:w="845" w:type="dxa"/>
          </w:tcPr>
          <w:p w14:paraId="5B82F74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22.6</w:t>
            </w:r>
          </w:p>
        </w:tc>
      </w:tr>
      <w:tr w:rsidR="00F83EC9" w:rsidRPr="00F83EC9" w14:paraId="0761C3C4" w14:textId="77777777" w:rsidTr="006F7CD4">
        <w:tc>
          <w:tcPr>
            <w:tcW w:w="4390" w:type="dxa"/>
            <w:vMerge w:val="restart"/>
            <w:vAlign w:val="center"/>
          </w:tcPr>
          <w:p w14:paraId="672AA93D"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b/>
                <w:bCs/>
              </w:rPr>
              <w:t>Mezun olduğu yıl</w:t>
            </w:r>
          </w:p>
        </w:tc>
        <w:tc>
          <w:tcPr>
            <w:tcW w:w="2976" w:type="dxa"/>
          </w:tcPr>
          <w:p w14:paraId="6AAB7235"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2007</w:t>
            </w:r>
          </w:p>
        </w:tc>
        <w:tc>
          <w:tcPr>
            <w:tcW w:w="851" w:type="dxa"/>
          </w:tcPr>
          <w:p w14:paraId="4E494E6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6D523FA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62A717C0" w14:textId="77777777" w:rsidTr="006F7CD4">
        <w:tc>
          <w:tcPr>
            <w:tcW w:w="4390" w:type="dxa"/>
            <w:vMerge/>
          </w:tcPr>
          <w:p w14:paraId="4C9FE9AE"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2DD489E2" w14:textId="77777777" w:rsidR="00F83EC9" w:rsidRPr="00F83EC9" w:rsidRDefault="00F83EC9" w:rsidP="00F83EC9">
            <w:pPr>
              <w:spacing w:after="0" w:line="240" w:lineRule="auto"/>
              <w:jc w:val="both"/>
              <w:rPr>
                <w:rFonts w:ascii="Times New Roman" w:hAnsi="Times New Roman" w:cs="Times New Roman"/>
                <w:b/>
                <w:bCs/>
              </w:rPr>
            </w:pPr>
            <w:r w:rsidRPr="00F83EC9">
              <w:rPr>
                <w:rFonts w:ascii="Times New Roman" w:hAnsi="Times New Roman" w:cs="Times New Roman"/>
              </w:rPr>
              <w:t>2016</w:t>
            </w:r>
          </w:p>
        </w:tc>
        <w:tc>
          <w:tcPr>
            <w:tcW w:w="851" w:type="dxa"/>
          </w:tcPr>
          <w:p w14:paraId="4DBA7C7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0646BC0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15ECBEA4" w14:textId="77777777" w:rsidTr="006F7CD4">
        <w:tc>
          <w:tcPr>
            <w:tcW w:w="4390" w:type="dxa"/>
            <w:vMerge/>
          </w:tcPr>
          <w:p w14:paraId="3F471317"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24B43A3D"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2017</w:t>
            </w:r>
          </w:p>
        </w:tc>
        <w:tc>
          <w:tcPr>
            <w:tcW w:w="851" w:type="dxa"/>
          </w:tcPr>
          <w:p w14:paraId="312B0AA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w:t>
            </w:r>
          </w:p>
        </w:tc>
        <w:tc>
          <w:tcPr>
            <w:tcW w:w="845" w:type="dxa"/>
          </w:tcPr>
          <w:p w14:paraId="5B458AD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9.7</w:t>
            </w:r>
          </w:p>
        </w:tc>
      </w:tr>
      <w:tr w:rsidR="00F83EC9" w:rsidRPr="00F83EC9" w14:paraId="5B0F87DD" w14:textId="77777777" w:rsidTr="006F7CD4">
        <w:tc>
          <w:tcPr>
            <w:tcW w:w="4390" w:type="dxa"/>
            <w:vMerge/>
          </w:tcPr>
          <w:p w14:paraId="365A4D34"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4150A38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2018</w:t>
            </w:r>
          </w:p>
        </w:tc>
        <w:tc>
          <w:tcPr>
            <w:tcW w:w="851" w:type="dxa"/>
          </w:tcPr>
          <w:p w14:paraId="4D9D36A6"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w:t>
            </w:r>
          </w:p>
        </w:tc>
        <w:tc>
          <w:tcPr>
            <w:tcW w:w="845" w:type="dxa"/>
          </w:tcPr>
          <w:p w14:paraId="23464D4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12.9</w:t>
            </w:r>
          </w:p>
        </w:tc>
      </w:tr>
      <w:tr w:rsidR="00F83EC9" w:rsidRPr="00F83EC9" w14:paraId="44112739" w14:textId="77777777" w:rsidTr="006F7CD4">
        <w:tc>
          <w:tcPr>
            <w:tcW w:w="4390" w:type="dxa"/>
            <w:vMerge/>
          </w:tcPr>
          <w:p w14:paraId="7DDC18C6"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7FAF6EEB"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2019</w:t>
            </w:r>
          </w:p>
        </w:tc>
        <w:tc>
          <w:tcPr>
            <w:tcW w:w="851" w:type="dxa"/>
          </w:tcPr>
          <w:p w14:paraId="083F2B7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11</w:t>
            </w:r>
          </w:p>
        </w:tc>
        <w:tc>
          <w:tcPr>
            <w:tcW w:w="845" w:type="dxa"/>
          </w:tcPr>
          <w:p w14:paraId="7A73B5C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35.5</w:t>
            </w:r>
          </w:p>
        </w:tc>
      </w:tr>
      <w:tr w:rsidR="00F83EC9" w:rsidRPr="00F83EC9" w14:paraId="200D1DC6" w14:textId="77777777" w:rsidTr="006F7CD4">
        <w:tc>
          <w:tcPr>
            <w:tcW w:w="4390" w:type="dxa"/>
            <w:vMerge/>
          </w:tcPr>
          <w:p w14:paraId="611A9BAF"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54D36A94"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2021</w:t>
            </w:r>
          </w:p>
        </w:tc>
        <w:tc>
          <w:tcPr>
            <w:tcW w:w="851" w:type="dxa"/>
          </w:tcPr>
          <w:p w14:paraId="4DACA01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w:t>
            </w:r>
          </w:p>
        </w:tc>
        <w:tc>
          <w:tcPr>
            <w:tcW w:w="845" w:type="dxa"/>
          </w:tcPr>
          <w:p w14:paraId="72862A2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9.7</w:t>
            </w:r>
          </w:p>
        </w:tc>
      </w:tr>
      <w:tr w:rsidR="00F83EC9" w:rsidRPr="00F83EC9" w14:paraId="150DC86C" w14:textId="77777777" w:rsidTr="006F7CD4">
        <w:tc>
          <w:tcPr>
            <w:tcW w:w="4390" w:type="dxa"/>
            <w:vMerge/>
          </w:tcPr>
          <w:p w14:paraId="323C0089"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42ED45CF"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2022</w:t>
            </w:r>
          </w:p>
        </w:tc>
        <w:tc>
          <w:tcPr>
            <w:tcW w:w="851" w:type="dxa"/>
          </w:tcPr>
          <w:p w14:paraId="239BFF5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w:t>
            </w:r>
          </w:p>
        </w:tc>
        <w:tc>
          <w:tcPr>
            <w:tcW w:w="845" w:type="dxa"/>
          </w:tcPr>
          <w:p w14:paraId="329EE6E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16.1</w:t>
            </w:r>
          </w:p>
        </w:tc>
      </w:tr>
      <w:tr w:rsidR="00F83EC9" w:rsidRPr="00F83EC9" w14:paraId="544BC08A" w14:textId="77777777" w:rsidTr="006F7CD4">
        <w:tc>
          <w:tcPr>
            <w:tcW w:w="4390" w:type="dxa"/>
            <w:vMerge/>
          </w:tcPr>
          <w:p w14:paraId="4CCEA529"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2EA2EC23"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2023</w:t>
            </w:r>
          </w:p>
        </w:tc>
        <w:tc>
          <w:tcPr>
            <w:tcW w:w="851" w:type="dxa"/>
          </w:tcPr>
          <w:p w14:paraId="3B49D72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w:t>
            </w:r>
          </w:p>
        </w:tc>
        <w:tc>
          <w:tcPr>
            <w:tcW w:w="845" w:type="dxa"/>
          </w:tcPr>
          <w:p w14:paraId="1AD0B8B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9.7</w:t>
            </w:r>
          </w:p>
        </w:tc>
      </w:tr>
      <w:tr w:rsidR="00F83EC9" w:rsidRPr="00F83EC9" w14:paraId="47BB135D" w14:textId="77777777" w:rsidTr="006F7CD4">
        <w:tc>
          <w:tcPr>
            <w:tcW w:w="4390" w:type="dxa"/>
            <w:vMerge w:val="restart"/>
            <w:vAlign w:val="center"/>
          </w:tcPr>
          <w:p w14:paraId="79264978"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color w:val="202124"/>
                <w:spacing w:val="3"/>
                <w:shd w:val="clear" w:color="auto" w:fill="FFFFFF"/>
              </w:rPr>
              <w:t>Mezun olduktan sonra hemşire olarak çalışmaya başlama süresi</w:t>
            </w:r>
          </w:p>
        </w:tc>
        <w:tc>
          <w:tcPr>
            <w:tcW w:w="2976" w:type="dxa"/>
          </w:tcPr>
          <w:p w14:paraId="4CDD6A8B"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Çalışmıyor</w:t>
            </w:r>
          </w:p>
        </w:tc>
        <w:tc>
          <w:tcPr>
            <w:tcW w:w="851" w:type="dxa"/>
          </w:tcPr>
          <w:p w14:paraId="654D2A30"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5C586F8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4F70B4A8" w14:textId="77777777" w:rsidTr="006F7CD4">
        <w:tc>
          <w:tcPr>
            <w:tcW w:w="4390" w:type="dxa"/>
            <w:vMerge/>
          </w:tcPr>
          <w:p w14:paraId="6EE2ACA7"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090662A8"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 xml:space="preserve">0-12 ay içinde </w:t>
            </w:r>
          </w:p>
        </w:tc>
        <w:tc>
          <w:tcPr>
            <w:tcW w:w="851" w:type="dxa"/>
          </w:tcPr>
          <w:p w14:paraId="55036E5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19</w:t>
            </w:r>
          </w:p>
        </w:tc>
        <w:tc>
          <w:tcPr>
            <w:tcW w:w="845" w:type="dxa"/>
          </w:tcPr>
          <w:p w14:paraId="7FADF3D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61.3</w:t>
            </w:r>
          </w:p>
        </w:tc>
      </w:tr>
      <w:tr w:rsidR="00F83EC9" w:rsidRPr="00F83EC9" w14:paraId="7FBFA1C3" w14:textId="77777777" w:rsidTr="006F7CD4">
        <w:tc>
          <w:tcPr>
            <w:tcW w:w="4390" w:type="dxa"/>
            <w:vMerge/>
          </w:tcPr>
          <w:p w14:paraId="31CF6F5E"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7DF036EC"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1-3 yıl içinde</w:t>
            </w:r>
          </w:p>
        </w:tc>
        <w:tc>
          <w:tcPr>
            <w:tcW w:w="851" w:type="dxa"/>
          </w:tcPr>
          <w:p w14:paraId="0377EA6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10</w:t>
            </w:r>
          </w:p>
        </w:tc>
        <w:tc>
          <w:tcPr>
            <w:tcW w:w="845" w:type="dxa"/>
          </w:tcPr>
          <w:p w14:paraId="2A68563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32.2</w:t>
            </w:r>
          </w:p>
        </w:tc>
      </w:tr>
      <w:tr w:rsidR="00F83EC9" w:rsidRPr="00F83EC9" w14:paraId="61DA5255" w14:textId="77777777" w:rsidTr="006F7CD4">
        <w:tc>
          <w:tcPr>
            <w:tcW w:w="4390" w:type="dxa"/>
            <w:vMerge/>
          </w:tcPr>
          <w:p w14:paraId="75ADC1BA"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25EE0192"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3 yıl ve daha fazla</w:t>
            </w:r>
          </w:p>
        </w:tc>
        <w:tc>
          <w:tcPr>
            <w:tcW w:w="851" w:type="dxa"/>
          </w:tcPr>
          <w:p w14:paraId="36BF016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58A58B3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531CECEE" w14:textId="77777777" w:rsidTr="006F7CD4">
        <w:tc>
          <w:tcPr>
            <w:tcW w:w="4390" w:type="dxa"/>
            <w:vMerge w:val="restart"/>
            <w:vAlign w:val="center"/>
          </w:tcPr>
          <w:p w14:paraId="0F957E2B"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color w:val="202124"/>
                <w:spacing w:val="3"/>
                <w:shd w:val="clear" w:color="auto" w:fill="FFFFFF"/>
              </w:rPr>
              <w:t>Toplam çalışma süresi</w:t>
            </w:r>
          </w:p>
        </w:tc>
        <w:tc>
          <w:tcPr>
            <w:tcW w:w="2976" w:type="dxa"/>
          </w:tcPr>
          <w:p w14:paraId="7515F1B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Çalışmıyor</w:t>
            </w:r>
          </w:p>
        </w:tc>
        <w:tc>
          <w:tcPr>
            <w:tcW w:w="851" w:type="dxa"/>
          </w:tcPr>
          <w:p w14:paraId="65E5E45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3F76FEE2"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1D0B55B" w14:textId="77777777" w:rsidTr="006F7CD4">
        <w:tc>
          <w:tcPr>
            <w:tcW w:w="4390" w:type="dxa"/>
            <w:vMerge/>
          </w:tcPr>
          <w:p w14:paraId="17BA559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6271F6EA"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0-12 ay</w:t>
            </w:r>
          </w:p>
        </w:tc>
        <w:tc>
          <w:tcPr>
            <w:tcW w:w="851" w:type="dxa"/>
          </w:tcPr>
          <w:p w14:paraId="491A5B4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132C9EB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4423494A" w14:textId="77777777" w:rsidTr="006F7CD4">
        <w:tc>
          <w:tcPr>
            <w:tcW w:w="4390" w:type="dxa"/>
            <w:vMerge/>
          </w:tcPr>
          <w:p w14:paraId="2ECA41B8"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20480BA2"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1-5 yıl</w:t>
            </w:r>
          </w:p>
        </w:tc>
        <w:tc>
          <w:tcPr>
            <w:tcW w:w="851" w:type="dxa"/>
          </w:tcPr>
          <w:p w14:paraId="06F30CE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24</w:t>
            </w:r>
          </w:p>
        </w:tc>
        <w:tc>
          <w:tcPr>
            <w:tcW w:w="845" w:type="dxa"/>
          </w:tcPr>
          <w:p w14:paraId="35421B6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77.4</w:t>
            </w:r>
          </w:p>
        </w:tc>
      </w:tr>
      <w:tr w:rsidR="00F83EC9" w:rsidRPr="00F83EC9" w14:paraId="0BCADA3B" w14:textId="77777777" w:rsidTr="006F7CD4">
        <w:tc>
          <w:tcPr>
            <w:tcW w:w="4390" w:type="dxa"/>
            <w:vMerge/>
          </w:tcPr>
          <w:p w14:paraId="18BF7F2A"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057E3B96"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6-10 yıl</w:t>
            </w:r>
          </w:p>
        </w:tc>
        <w:tc>
          <w:tcPr>
            <w:tcW w:w="851" w:type="dxa"/>
          </w:tcPr>
          <w:p w14:paraId="56C0AE5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w:t>
            </w:r>
          </w:p>
        </w:tc>
        <w:tc>
          <w:tcPr>
            <w:tcW w:w="845" w:type="dxa"/>
          </w:tcPr>
          <w:p w14:paraId="38ED89C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12.9</w:t>
            </w:r>
          </w:p>
        </w:tc>
      </w:tr>
      <w:tr w:rsidR="00F83EC9" w:rsidRPr="00F83EC9" w14:paraId="248A3315" w14:textId="77777777" w:rsidTr="006F7CD4">
        <w:tc>
          <w:tcPr>
            <w:tcW w:w="4390" w:type="dxa"/>
            <w:vMerge/>
          </w:tcPr>
          <w:p w14:paraId="0022BB7D"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4F7F6AC6"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10 yıldan fazla</w:t>
            </w:r>
          </w:p>
        </w:tc>
        <w:tc>
          <w:tcPr>
            <w:tcW w:w="851" w:type="dxa"/>
          </w:tcPr>
          <w:p w14:paraId="663008E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5BD20EA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341DB12" w14:textId="77777777" w:rsidTr="006F7CD4">
        <w:tc>
          <w:tcPr>
            <w:tcW w:w="4390" w:type="dxa"/>
            <w:vMerge w:val="restart"/>
            <w:vAlign w:val="center"/>
          </w:tcPr>
          <w:p w14:paraId="64D6687F"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Şu an çalıştığı kurum</w:t>
            </w:r>
          </w:p>
        </w:tc>
        <w:tc>
          <w:tcPr>
            <w:tcW w:w="2976" w:type="dxa"/>
          </w:tcPr>
          <w:p w14:paraId="1073AF0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Kamu Hastanesi</w:t>
            </w:r>
          </w:p>
        </w:tc>
        <w:tc>
          <w:tcPr>
            <w:tcW w:w="851" w:type="dxa"/>
          </w:tcPr>
          <w:p w14:paraId="410D44D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29</w:t>
            </w:r>
          </w:p>
        </w:tc>
        <w:tc>
          <w:tcPr>
            <w:tcW w:w="845" w:type="dxa"/>
          </w:tcPr>
          <w:p w14:paraId="35164AD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93.5</w:t>
            </w:r>
          </w:p>
        </w:tc>
      </w:tr>
      <w:tr w:rsidR="00F83EC9" w:rsidRPr="00F83EC9" w14:paraId="1E286B44" w14:textId="77777777" w:rsidTr="006F7CD4">
        <w:tc>
          <w:tcPr>
            <w:tcW w:w="4390" w:type="dxa"/>
            <w:vMerge/>
            <w:vAlign w:val="center"/>
          </w:tcPr>
          <w:p w14:paraId="007E0787" w14:textId="77777777" w:rsidR="00F83EC9" w:rsidRPr="00F83EC9" w:rsidRDefault="00F83EC9" w:rsidP="00F83EC9">
            <w:pPr>
              <w:spacing w:after="0" w:line="240" w:lineRule="auto"/>
              <w:rPr>
                <w:rFonts w:ascii="Times New Roman" w:hAnsi="Times New Roman" w:cs="Times New Roman"/>
                <w:b/>
                <w:bCs/>
              </w:rPr>
            </w:pPr>
          </w:p>
        </w:tc>
        <w:tc>
          <w:tcPr>
            <w:tcW w:w="2976" w:type="dxa"/>
          </w:tcPr>
          <w:p w14:paraId="7DF36C2E"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Özel hastane</w:t>
            </w:r>
          </w:p>
        </w:tc>
        <w:tc>
          <w:tcPr>
            <w:tcW w:w="851" w:type="dxa"/>
          </w:tcPr>
          <w:p w14:paraId="7E8A0C02"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w:t>
            </w:r>
          </w:p>
        </w:tc>
        <w:tc>
          <w:tcPr>
            <w:tcW w:w="845" w:type="dxa"/>
          </w:tcPr>
          <w:p w14:paraId="10FB924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6.5</w:t>
            </w:r>
          </w:p>
        </w:tc>
      </w:tr>
      <w:tr w:rsidR="00F83EC9" w:rsidRPr="00F83EC9" w14:paraId="4F397BBF" w14:textId="77777777" w:rsidTr="006F7CD4">
        <w:tc>
          <w:tcPr>
            <w:tcW w:w="4390" w:type="dxa"/>
            <w:vMerge/>
            <w:vAlign w:val="center"/>
          </w:tcPr>
          <w:p w14:paraId="0FA7DAA2" w14:textId="77777777" w:rsidR="00F83EC9" w:rsidRPr="00F83EC9" w:rsidRDefault="00F83EC9" w:rsidP="00F83EC9">
            <w:pPr>
              <w:spacing w:after="0" w:line="240" w:lineRule="auto"/>
              <w:rPr>
                <w:rFonts w:ascii="Times New Roman" w:hAnsi="Times New Roman" w:cs="Times New Roman"/>
                <w:b/>
                <w:bCs/>
              </w:rPr>
            </w:pPr>
          </w:p>
        </w:tc>
        <w:tc>
          <w:tcPr>
            <w:tcW w:w="2976" w:type="dxa"/>
          </w:tcPr>
          <w:p w14:paraId="357B44E8"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Eğitim kurumu</w:t>
            </w:r>
          </w:p>
        </w:tc>
        <w:tc>
          <w:tcPr>
            <w:tcW w:w="851" w:type="dxa"/>
          </w:tcPr>
          <w:p w14:paraId="550F39C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0</w:t>
            </w:r>
          </w:p>
        </w:tc>
        <w:tc>
          <w:tcPr>
            <w:tcW w:w="845" w:type="dxa"/>
          </w:tcPr>
          <w:p w14:paraId="44280AF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0</w:t>
            </w:r>
          </w:p>
        </w:tc>
      </w:tr>
      <w:tr w:rsidR="00F83EC9" w:rsidRPr="00F83EC9" w14:paraId="4A22F2F1" w14:textId="77777777" w:rsidTr="006F7CD4">
        <w:tc>
          <w:tcPr>
            <w:tcW w:w="4390" w:type="dxa"/>
            <w:vMerge w:val="restart"/>
            <w:vAlign w:val="center"/>
          </w:tcPr>
          <w:p w14:paraId="6B4D3C4E"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Çalıştığı kurumdaki görevi</w:t>
            </w:r>
          </w:p>
        </w:tc>
        <w:tc>
          <w:tcPr>
            <w:tcW w:w="2976" w:type="dxa"/>
          </w:tcPr>
          <w:p w14:paraId="0D0F6816"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Yönetici Hemşire </w:t>
            </w:r>
          </w:p>
        </w:tc>
        <w:tc>
          <w:tcPr>
            <w:tcW w:w="851" w:type="dxa"/>
          </w:tcPr>
          <w:p w14:paraId="2318CF1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09CE4B1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CC5787B" w14:textId="77777777" w:rsidTr="006F7CD4">
        <w:tc>
          <w:tcPr>
            <w:tcW w:w="4390" w:type="dxa"/>
            <w:vMerge/>
          </w:tcPr>
          <w:p w14:paraId="39CED5A0"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4EE63F4E"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Servis Hemşiresi </w:t>
            </w:r>
          </w:p>
        </w:tc>
        <w:tc>
          <w:tcPr>
            <w:tcW w:w="851" w:type="dxa"/>
          </w:tcPr>
          <w:p w14:paraId="7217678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17</w:t>
            </w:r>
          </w:p>
        </w:tc>
        <w:tc>
          <w:tcPr>
            <w:tcW w:w="845" w:type="dxa"/>
          </w:tcPr>
          <w:p w14:paraId="06EC92B9"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54.8</w:t>
            </w:r>
          </w:p>
        </w:tc>
      </w:tr>
      <w:tr w:rsidR="00F83EC9" w:rsidRPr="00F83EC9" w14:paraId="752208A9" w14:textId="77777777" w:rsidTr="006F7CD4">
        <w:tc>
          <w:tcPr>
            <w:tcW w:w="4390" w:type="dxa"/>
            <w:vMerge/>
          </w:tcPr>
          <w:p w14:paraId="7EABE624"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23A8DCA7"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Yoğun Bakım Hemşiresi </w:t>
            </w:r>
          </w:p>
        </w:tc>
        <w:tc>
          <w:tcPr>
            <w:tcW w:w="851" w:type="dxa"/>
          </w:tcPr>
          <w:p w14:paraId="2025C9F6"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8</w:t>
            </w:r>
          </w:p>
        </w:tc>
        <w:tc>
          <w:tcPr>
            <w:tcW w:w="845" w:type="dxa"/>
          </w:tcPr>
          <w:p w14:paraId="64C1AD4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25.8</w:t>
            </w:r>
          </w:p>
        </w:tc>
      </w:tr>
      <w:tr w:rsidR="00F83EC9" w:rsidRPr="00F83EC9" w14:paraId="42111AAF" w14:textId="77777777" w:rsidTr="006F7CD4">
        <w:tc>
          <w:tcPr>
            <w:tcW w:w="4390" w:type="dxa"/>
            <w:vMerge/>
          </w:tcPr>
          <w:p w14:paraId="35B3233F"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345BF849"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Eğitim Hemşiresi </w:t>
            </w:r>
          </w:p>
        </w:tc>
        <w:tc>
          <w:tcPr>
            <w:tcW w:w="851" w:type="dxa"/>
          </w:tcPr>
          <w:p w14:paraId="4750DE89"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04761BB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1F4DAFE0" w14:textId="77777777" w:rsidTr="006F7CD4">
        <w:tc>
          <w:tcPr>
            <w:tcW w:w="4390" w:type="dxa"/>
            <w:vMerge/>
          </w:tcPr>
          <w:p w14:paraId="25398D0F"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2BE537FD"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Aile/Toplum Sağlığı Hemşiresi </w:t>
            </w:r>
          </w:p>
        </w:tc>
        <w:tc>
          <w:tcPr>
            <w:tcW w:w="851" w:type="dxa"/>
          </w:tcPr>
          <w:p w14:paraId="13A1BFF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3F4D9B5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47F5A39" w14:textId="77777777" w:rsidTr="006F7CD4">
        <w:tc>
          <w:tcPr>
            <w:tcW w:w="4390" w:type="dxa"/>
            <w:vMerge/>
          </w:tcPr>
          <w:p w14:paraId="0260F899"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5D2DBF5A"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Akademisyen </w:t>
            </w:r>
          </w:p>
        </w:tc>
        <w:tc>
          <w:tcPr>
            <w:tcW w:w="851" w:type="dxa"/>
          </w:tcPr>
          <w:p w14:paraId="3F12BB4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4CA6C27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5B85BC4C" w14:textId="77777777" w:rsidTr="006F7CD4">
        <w:tc>
          <w:tcPr>
            <w:tcW w:w="4390" w:type="dxa"/>
            <w:vMerge/>
          </w:tcPr>
          <w:p w14:paraId="14B51460"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01DB6E49"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Ameliyathane Hemşiresi </w:t>
            </w:r>
          </w:p>
        </w:tc>
        <w:tc>
          <w:tcPr>
            <w:tcW w:w="851" w:type="dxa"/>
          </w:tcPr>
          <w:p w14:paraId="5A229DF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7D12F67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264E60E6" w14:textId="77777777" w:rsidTr="006F7CD4">
        <w:tc>
          <w:tcPr>
            <w:tcW w:w="4390" w:type="dxa"/>
            <w:vMerge/>
          </w:tcPr>
          <w:p w14:paraId="349588B3"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67AA13BE"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Anjiyo hemşiresi</w:t>
            </w:r>
          </w:p>
        </w:tc>
        <w:tc>
          <w:tcPr>
            <w:tcW w:w="851" w:type="dxa"/>
          </w:tcPr>
          <w:p w14:paraId="02C43C4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3D48A0D2"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7B599638" w14:textId="77777777" w:rsidTr="006F7CD4">
        <w:trPr>
          <w:trHeight w:val="410"/>
        </w:trPr>
        <w:tc>
          <w:tcPr>
            <w:tcW w:w="4390" w:type="dxa"/>
            <w:vMerge w:val="restart"/>
          </w:tcPr>
          <w:p w14:paraId="0F7CDB3B" w14:textId="1A1DD0B4" w:rsidR="00F83EC9" w:rsidRPr="00F83EC9" w:rsidRDefault="00F83EC9" w:rsidP="00F83EC9">
            <w:pPr>
              <w:spacing w:after="0" w:line="240" w:lineRule="auto"/>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Mezuniyet sonrası sertifika/</w:t>
            </w:r>
            <w:r w:rsidR="00CF4541">
              <w:rPr>
                <w:rFonts w:ascii="Times New Roman" w:hAnsi="Times New Roman" w:cs="Times New Roman"/>
                <w:b/>
                <w:bCs/>
                <w:color w:val="202124"/>
                <w:spacing w:val="3"/>
                <w:shd w:val="clear" w:color="auto" w:fill="FFFFFF"/>
              </w:rPr>
              <w:t xml:space="preserve"> </w:t>
            </w:r>
            <w:r w:rsidRPr="00F83EC9">
              <w:rPr>
                <w:rFonts w:ascii="Times New Roman" w:hAnsi="Times New Roman" w:cs="Times New Roman"/>
                <w:b/>
                <w:bCs/>
                <w:color w:val="202124"/>
                <w:spacing w:val="3"/>
                <w:shd w:val="clear" w:color="auto" w:fill="FFFFFF"/>
              </w:rPr>
              <w:t>kurs/ kongre/ seminer ve diğer eğitim programlarına katılma durumu</w:t>
            </w:r>
          </w:p>
        </w:tc>
        <w:tc>
          <w:tcPr>
            <w:tcW w:w="2976" w:type="dxa"/>
            <w:vAlign w:val="center"/>
          </w:tcPr>
          <w:p w14:paraId="43F32C0B"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Evet</w:t>
            </w:r>
          </w:p>
        </w:tc>
        <w:tc>
          <w:tcPr>
            <w:tcW w:w="851" w:type="dxa"/>
          </w:tcPr>
          <w:p w14:paraId="62ED720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18</w:t>
            </w:r>
          </w:p>
        </w:tc>
        <w:tc>
          <w:tcPr>
            <w:tcW w:w="845" w:type="dxa"/>
          </w:tcPr>
          <w:p w14:paraId="4A3C035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58.1</w:t>
            </w:r>
          </w:p>
        </w:tc>
      </w:tr>
      <w:tr w:rsidR="00F83EC9" w:rsidRPr="00F83EC9" w14:paraId="0BE94A3E" w14:textId="77777777" w:rsidTr="006F7CD4">
        <w:tc>
          <w:tcPr>
            <w:tcW w:w="4390" w:type="dxa"/>
            <w:vMerge/>
          </w:tcPr>
          <w:p w14:paraId="36E4CC38" w14:textId="77777777" w:rsidR="00F83EC9" w:rsidRPr="00F83EC9" w:rsidRDefault="00F83EC9" w:rsidP="00F83EC9">
            <w:pPr>
              <w:spacing w:after="0" w:line="240" w:lineRule="auto"/>
              <w:jc w:val="both"/>
              <w:rPr>
                <w:rFonts w:ascii="Times New Roman" w:hAnsi="Times New Roman" w:cs="Times New Roman"/>
                <w:b/>
                <w:bCs/>
              </w:rPr>
            </w:pPr>
          </w:p>
        </w:tc>
        <w:tc>
          <w:tcPr>
            <w:tcW w:w="2976" w:type="dxa"/>
            <w:vAlign w:val="center"/>
          </w:tcPr>
          <w:p w14:paraId="027B4D26"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Hayır</w:t>
            </w:r>
          </w:p>
        </w:tc>
        <w:tc>
          <w:tcPr>
            <w:tcW w:w="851" w:type="dxa"/>
          </w:tcPr>
          <w:p w14:paraId="4F4B6540"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13</w:t>
            </w:r>
          </w:p>
        </w:tc>
        <w:tc>
          <w:tcPr>
            <w:tcW w:w="845" w:type="dxa"/>
          </w:tcPr>
          <w:p w14:paraId="1A7815C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41.9</w:t>
            </w:r>
          </w:p>
        </w:tc>
      </w:tr>
      <w:tr w:rsidR="00F83EC9" w:rsidRPr="00F83EC9" w14:paraId="608B2F70" w14:textId="77777777" w:rsidTr="006F7CD4">
        <w:tc>
          <w:tcPr>
            <w:tcW w:w="4390" w:type="dxa"/>
            <w:vMerge w:val="restart"/>
          </w:tcPr>
          <w:p w14:paraId="0FD1EE2A"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color w:val="202124"/>
                <w:spacing w:val="3"/>
                <w:shd w:val="clear" w:color="auto" w:fill="FFFFFF"/>
              </w:rPr>
              <w:t>Mezuniyet sonrası ödül/başarı belgesi alma durumu</w:t>
            </w:r>
          </w:p>
        </w:tc>
        <w:tc>
          <w:tcPr>
            <w:tcW w:w="2976" w:type="dxa"/>
          </w:tcPr>
          <w:p w14:paraId="03AA793C"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Evet</w:t>
            </w:r>
          </w:p>
        </w:tc>
        <w:tc>
          <w:tcPr>
            <w:tcW w:w="851" w:type="dxa"/>
          </w:tcPr>
          <w:p w14:paraId="3DF99A36"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6</w:t>
            </w:r>
          </w:p>
        </w:tc>
        <w:tc>
          <w:tcPr>
            <w:tcW w:w="845" w:type="dxa"/>
          </w:tcPr>
          <w:p w14:paraId="2B9DD1E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19.4</w:t>
            </w:r>
          </w:p>
        </w:tc>
      </w:tr>
      <w:tr w:rsidR="00F83EC9" w:rsidRPr="00F83EC9" w14:paraId="1DE18A67" w14:textId="77777777" w:rsidTr="006F7CD4">
        <w:tc>
          <w:tcPr>
            <w:tcW w:w="4390" w:type="dxa"/>
            <w:vMerge/>
          </w:tcPr>
          <w:p w14:paraId="56A7BA52"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7BA3C56F"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Hayır</w:t>
            </w:r>
          </w:p>
        </w:tc>
        <w:tc>
          <w:tcPr>
            <w:tcW w:w="851" w:type="dxa"/>
          </w:tcPr>
          <w:p w14:paraId="54DA37D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25</w:t>
            </w:r>
          </w:p>
        </w:tc>
        <w:tc>
          <w:tcPr>
            <w:tcW w:w="845" w:type="dxa"/>
          </w:tcPr>
          <w:p w14:paraId="529E4C4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80.6</w:t>
            </w:r>
          </w:p>
        </w:tc>
      </w:tr>
      <w:tr w:rsidR="00F83EC9" w:rsidRPr="00F83EC9" w14:paraId="04DEFE2E" w14:textId="77777777" w:rsidTr="006F7CD4">
        <w:tc>
          <w:tcPr>
            <w:tcW w:w="4390" w:type="dxa"/>
            <w:vMerge w:val="restart"/>
            <w:vAlign w:val="center"/>
          </w:tcPr>
          <w:p w14:paraId="70874AE3"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Mezun bilgi sistemine kayıtlı olma durumu</w:t>
            </w:r>
          </w:p>
        </w:tc>
        <w:tc>
          <w:tcPr>
            <w:tcW w:w="2976" w:type="dxa"/>
          </w:tcPr>
          <w:p w14:paraId="1150CC85"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Evet</w:t>
            </w:r>
          </w:p>
        </w:tc>
        <w:tc>
          <w:tcPr>
            <w:tcW w:w="851" w:type="dxa"/>
          </w:tcPr>
          <w:p w14:paraId="63C2CCE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16</w:t>
            </w:r>
          </w:p>
        </w:tc>
        <w:tc>
          <w:tcPr>
            <w:tcW w:w="845" w:type="dxa"/>
          </w:tcPr>
          <w:p w14:paraId="433C8C4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51.6</w:t>
            </w:r>
          </w:p>
        </w:tc>
      </w:tr>
      <w:tr w:rsidR="00F83EC9" w:rsidRPr="00F83EC9" w14:paraId="32A0406B" w14:textId="77777777" w:rsidTr="006F7CD4">
        <w:tc>
          <w:tcPr>
            <w:tcW w:w="4390" w:type="dxa"/>
            <w:vMerge/>
          </w:tcPr>
          <w:p w14:paraId="79C9D185"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4E77DEF7"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Hayır</w:t>
            </w:r>
          </w:p>
        </w:tc>
        <w:tc>
          <w:tcPr>
            <w:tcW w:w="851" w:type="dxa"/>
          </w:tcPr>
          <w:p w14:paraId="67B1891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15</w:t>
            </w:r>
          </w:p>
        </w:tc>
        <w:tc>
          <w:tcPr>
            <w:tcW w:w="845" w:type="dxa"/>
          </w:tcPr>
          <w:p w14:paraId="20E6002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48.4</w:t>
            </w:r>
          </w:p>
        </w:tc>
      </w:tr>
    </w:tbl>
    <w:p w14:paraId="48D40C75" w14:textId="77777777" w:rsidR="00F83EC9" w:rsidRPr="00F83EC9" w:rsidRDefault="00F83EC9" w:rsidP="00F83EC9">
      <w:pPr>
        <w:spacing w:after="0" w:line="240" w:lineRule="auto"/>
        <w:jc w:val="both"/>
        <w:rPr>
          <w:rFonts w:ascii="Times New Roman" w:hAnsi="Times New Roman" w:cs="Times New Roman"/>
          <w:b/>
          <w:bCs/>
        </w:rPr>
      </w:pPr>
    </w:p>
    <w:p w14:paraId="624E2048" w14:textId="017BDD26" w:rsidR="00F83EC9" w:rsidRPr="00F83EC9" w:rsidRDefault="00F83EC9" w:rsidP="001B297C">
      <w:pPr>
        <w:spacing w:line="240" w:lineRule="auto"/>
        <w:jc w:val="both"/>
        <w:rPr>
          <w:rFonts w:ascii="Times New Roman" w:hAnsi="Times New Roman" w:cs="Times New Roman"/>
          <w:color w:val="202124"/>
          <w:spacing w:val="3"/>
          <w:shd w:val="clear" w:color="auto" w:fill="FFFFFF"/>
        </w:rPr>
      </w:pPr>
      <w:r w:rsidRPr="00F83EC9">
        <w:rPr>
          <w:rFonts w:ascii="Times New Roman" w:hAnsi="Times New Roman" w:cs="Times New Roman"/>
        </w:rPr>
        <w:t xml:space="preserve">Mezun öğrencilerin </w:t>
      </w:r>
      <w:proofErr w:type="gramStart"/>
      <w:r w:rsidRPr="00F83EC9">
        <w:rPr>
          <w:rFonts w:ascii="Times New Roman" w:hAnsi="Times New Roman" w:cs="Times New Roman"/>
        </w:rPr>
        <w:t>%77.4</w:t>
      </w:r>
      <w:proofErr w:type="gramEnd"/>
      <w:r w:rsidRPr="00F83EC9">
        <w:rPr>
          <w:rFonts w:ascii="Times New Roman" w:hAnsi="Times New Roman" w:cs="Times New Roman"/>
        </w:rPr>
        <w:t xml:space="preserve">’ü lisans derecesine sahiptir ve %35.5’i 2019 yılında mezun olmuştur. Mezunların </w:t>
      </w:r>
      <w:proofErr w:type="gramStart"/>
      <w:r w:rsidRPr="00F83EC9">
        <w:rPr>
          <w:rFonts w:ascii="Times New Roman" w:hAnsi="Times New Roman" w:cs="Times New Roman"/>
        </w:rPr>
        <w:t>%61.3</w:t>
      </w:r>
      <w:proofErr w:type="gramEnd"/>
      <w:r w:rsidRPr="00F83EC9">
        <w:rPr>
          <w:rFonts w:ascii="Times New Roman" w:hAnsi="Times New Roman" w:cs="Times New Roman"/>
        </w:rPr>
        <w:t xml:space="preserve">’ü bir yıl içinde hemşire olarak çalışmaya başlamış, %77.4’ü 1-5 yıldır çalışmaktadır. Mezunların </w:t>
      </w:r>
      <w:proofErr w:type="gramStart"/>
      <w:r w:rsidRPr="00F83EC9">
        <w:rPr>
          <w:rFonts w:ascii="Times New Roman" w:hAnsi="Times New Roman" w:cs="Times New Roman"/>
        </w:rPr>
        <w:t>%93.5</w:t>
      </w:r>
      <w:proofErr w:type="gramEnd"/>
      <w:r w:rsidRPr="00F83EC9">
        <w:rPr>
          <w:rFonts w:ascii="Times New Roman" w:hAnsi="Times New Roman" w:cs="Times New Roman"/>
        </w:rPr>
        <w:t xml:space="preserve">’i kamu hastanesinde çalışmakta, %54.8’i çalıştığı kurumda servis hemşiresi olarak görev almaktadır. Mezunların %58,1’i </w:t>
      </w:r>
      <w:r w:rsidRPr="00F83EC9">
        <w:rPr>
          <w:rFonts w:ascii="Times New Roman" w:hAnsi="Times New Roman" w:cs="Times New Roman"/>
          <w:color w:val="202124"/>
          <w:spacing w:val="3"/>
          <w:shd w:val="clear" w:color="auto" w:fill="FFFFFF"/>
        </w:rPr>
        <w:t xml:space="preserve">mezuniyet sonrası sertifika/kurs/kongre/seminer ve diğer eğitim programlarına katılmış, </w:t>
      </w:r>
      <w:proofErr w:type="gramStart"/>
      <w:r w:rsidRPr="00F83EC9">
        <w:rPr>
          <w:rFonts w:ascii="Times New Roman" w:hAnsi="Times New Roman" w:cs="Times New Roman"/>
          <w:color w:val="202124"/>
          <w:spacing w:val="3"/>
          <w:shd w:val="clear" w:color="auto" w:fill="FFFFFF"/>
        </w:rPr>
        <w:t>%19.4</w:t>
      </w:r>
      <w:proofErr w:type="gramEnd"/>
      <w:r w:rsidRPr="00F83EC9">
        <w:rPr>
          <w:rFonts w:ascii="Times New Roman" w:hAnsi="Times New Roman" w:cs="Times New Roman"/>
          <w:color w:val="202124"/>
          <w:spacing w:val="3"/>
          <w:shd w:val="clear" w:color="auto" w:fill="FFFFFF"/>
        </w:rPr>
        <w:t xml:space="preserve">’ü mezuniyet sonrası ödül/başarı belgesi almıştır. Mezunların </w:t>
      </w:r>
      <w:proofErr w:type="gramStart"/>
      <w:r w:rsidRPr="00F83EC9">
        <w:rPr>
          <w:rFonts w:ascii="Times New Roman" w:hAnsi="Times New Roman" w:cs="Times New Roman"/>
          <w:color w:val="202124"/>
          <w:spacing w:val="3"/>
          <w:shd w:val="clear" w:color="auto" w:fill="FFFFFF"/>
        </w:rPr>
        <w:t>%51.6</w:t>
      </w:r>
      <w:proofErr w:type="gramEnd"/>
      <w:r w:rsidRPr="00F83EC9">
        <w:rPr>
          <w:rFonts w:ascii="Times New Roman" w:hAnsi="Times New Roman" w:cs="Times New Roman"/>
          <w:color w:val="202124"/>
          <w:spacing w:val="3"/>
          <w:shd w:val="clear" w:color="auto" w:fill="FFFFFF"/>
        </w:rPr>
        <w:t xml:space="preserve">’sı mezun bilgi sistemine kayıtlı olduğunu belirtmiştir. </w:t>
      </w:r>
    </w:p>
    <w:p w14:paraId="6A395E25" w14:textId="77777777" w:rsidR="00F83EC9" w:rsidRPr="00F83EC9" w:rsidRDefault="00F83EC9" w:rsidP="00F83EC9">
      <w:pPr>
        <w:spacing w:after="240" w:line="240" w:lineRule="auto"/>
        <w:jc w:val="both"/>
        <w:rPr>
          <w:rFonts w:ascii="Times New Roman" w:eastAsia="Times New Roman" w:hAnsi="Times New Roman" w:cs="Times New Roman"/>
          <w:color w:val="202124"/>
          <w:kern w:val="0"/>
          <w:lang w:eastAsia="tr-TR"/>
          <w14:ligatures w14:val="none"/>
        </w:rPr>
      </w:pPr>
      <w:r w:rsidRPr="00F83EC9">
        <w:rPr>
          <w:rFonts w:ascii="Times New Roman" w:hAnsi="Times New Roman" w:cs="Times New Roman"/>
          <w:b/>
          <w:bCs/>
          <w:color w:val="202124"/>
          <w:spacing w:val="3"/>
          <w:shd w:val="clear" w:color="auto" w:fill="FFFFFF"/>
        </w:rPr>
        <w:t>Tablo 2:</w:t>
      </w:r>
      <w:r w:rsidRPr="00F83EC9">
        <w:rPr>
          <w:rFonts w:ascii="Times New Roman" w:hAnsi="Times New Roman" w:cs="Times New Roman"/>
          <w:color w:val="202124"/>
          <w:spacing w:val="3"/>
          <w:shd w:val="clear" w:color="auto" w:fill="FFFFFF"/>
        </w:rPr>
        <w:t xml:space="preserve"> </w:t>
      </w:r>
      <w:r w:rsidRPr="00CF4541">
        <w:rPr>
          <w:rFonts w:ascii="Times New Roman" w:hAnsi="Times New Roman" w:cs="Times New Roman"/>
          <w:b/>
          <w:bCs/>
          <w:color w:val="202124"/>
          <w:spacing w:val="3"/>
          <w:shd w:val="clear" w:color="auto" w:fill="FFFFFF"/>
        </w:rPr>
        <w:t xml:space="preserve">Mezunların </w:t>
      </w:r>
      <w:r w:rsidRPr="00CF4541">
        <w:rPr>
          <w:rFonts w:ascii="Times New Roman" w:eastAsia="Times New Roman" w:hAnsi="Times New Roman" w:cs="Times New Roman"/>
          <w:b/>
          <w:bCs/>
          <w:color w:val="202124"/>
          <w:kern w:val="0"/>
          <w:lang w:eastAsia="tr-TR"/>
          <w14:ligatures w14:val="none"/>
        </w:rPr>
        <w:t>lisans eğitim programına ilişkin görüşleri</w:t>
      </w:r>
    </w:p>
    <w:tbl>
      <w:tblPr>
        <w:tblStyle w:val="TabloKlavuzu"/>
        <w:tblW w:w="0" w:type="auto"/>
        <w:tblLayout w:type="fixed"/>
        <w:tblLook w:val="04A0" w:firstRow="1" w:lastRow="0" w:firstColumn="1" w:lastColumn="0" w:noHBand="0" w:noVBand="1"/>
      </w:tblPr>
      <w:tblGrid>
        <w:gridCol w:w="4390"/>
        <w:gridCol w:w="889"/>
        <w:gridCol w:w="749"/>
        <w:gridCol w:w="749"/>
        <w:gridCol w:w="749"/>
        <w:gridCol w:w="749"/>
        <w:gridCol w:w="749"/>
      </w:tblGrid>
      <w:tr w:rsidR="00F83EC9" w:rsidRPr="00F83EC9" w14:paraId="622B19E2" w14:textId="77777777" w:rsidTr="006F7CD4">
        <w:tc>
          <w:tcPr>
            <w:tcW w:w="4390" w:type="dxa"/>
            <w:vMerge w:val="restart"/>
            <w:vAlign w:val="center"/>
          </w:tcPr>
          <w:p w14:paraId="35DD9DA4" w14:textId="77777777" w:rsidR="00F83EC9" w:rsidRPr="00F83EC9" w:rsidRDefault="00F83EC9" w:rsidP="00F83EC9">
            <w:pPr>
              <w:spacing w:after="0" w:line="240" w:lineRule="auto"/>
              <w:rPr>
                <w:rFonts w:ascii="Times New Roman" w:hAnsi="Times New Roman" w:cs="Times New Roman"/>
                <w:b/>
                <w:bCs/>
                <w:color w:val="202124"/>
                <w:spacing w:val="3"/>
                <w:shd w:val="clear" w:color="auto" w:fill="FFFFFF"/>
              </w:rPr>
            </w:pPr>
            <w:r w:rsidRPr="00F83EC9">
              <w:rPr>
                <w:rFonts w:ascii="Times New Roman" w:eastAsia="Times New Roman" w:hAnsi="Times New Roman" w:cs="Times New Roman"/>
                <w:b/>
                <w:bCs/>
                <w:color w:val="202124"/>
                <w:kern w:val="0"/>
                <w:lang w:eastAsia="tr-TR"/>
                <w14:ligatures w14:val="none"/>
              </w:rPr>
              <w:t>Lisans eğitim programına ilişkin görüşler</w:t>
            </w:r>
          </w:p>
        </w:tc>
        <w:tc>
          <w:tcPr>
            <w:tcW w:w="1638" w:type="dxa"/>
            <w:gridSpan w:val="2"/>
          </w:tcPr>
          <w:p w14:paraId="11F55B25"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Katılmıyorum</w:t>
            </w:r>
          </w:p>
        </w:tc>
        <w:tc>
          <w:tcPr>
            <w:tcW w:w="1498" w:type="dxa"/>
            <w:gridSpan w:val="2"/>
          </w:tcPr>
          <w:p w14:paraId="0CB6679F"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Kararsızım</w:t>
            </w:r>
          </w:p>
        </w:tc>
        <w:tc>
          <w:tcPr>
            <w:tcW w:w="1498" w:type="dxa"/>
            <w:gridSpan w:val="2"/>
          </w:tcPr>
          <w:p w14:paraId="4CB1F5AF"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Katılıyorum</w:t>
            </w:r>
          </w:p>
        </w:tc>
      </w:tr>
      <w:tr w:rsidR="00F83EC9" w:rsidRPr="00F83EC9" w14:paraId="6C5469B2" w14:textId="77777777" w:rsidTr="006F7CD4">
        <w:tc>
          <w:tcPr>
            <w:tcW w:w="4390" w:type="dxa"/>
            <w:vMerge/>
          </w:tcPr>
          <w:p w14:paraId="2A8CCEBE" w14:textId="77777777" w:rsidR="00F83EC9" w:rsidRPr="00F83EC9" w:rsidRDefault="00F83EC9" w:rsidP="00F83EC9">
            <w:pPr>
              <w:spacing w:after="0" w:line="240" w:lineRule="auto"/>
              <w:jc w:val="both"/>
              <w:rPr>
                <w:rFonts w:ascii="Times New Roman" w:hAnsi="Times New Roman" w:cs="Times New Roman"/>
                <w:color w:val="202124"/>
                <w:spacing w:val="3"/>
                <w:shd w:val="clear" w:color="auto" w:fill="FFFFFF"/>
              </w:rPr>
            </w:pPr>
          </w:p>
        </w:tc>
        <w:tc>
          <w:tcPr>
            <w:tcW w:w="889" w:type="dxa"/>
          </w:tcPr>
          <w:p w14:paraId="76E4081E"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proofErr w:type="gramStart"/>
            <w:r w:rsidRPr="00F83EC9">
              <w:rPr>
                <w:rFonts w:ascii="Times New Roman" w:hAnsi="Times New Roman" w:cs="Times New Roman"/>
                <w:b/>
                <w:bCs/>
                <w:color w:val="202124"/>
                <w:spacing w:val="3"/>
                <w:shd w:val="clear" w:color="auto" w:fill="FFFFFF"/>
              </w:rPr>
              <w:t>n</w:t>
            </w:r>
            <w:proofErr w:type="gramEnd"/>
          </w:p>
        </w:tc>
        <w:tc>
          <w:tcPr>
            <w:tcW w:w="749" w:type="dxa"/>
          </w:tcPr>
          <w:p w14:paraId="25185079"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w:t>
            </w:r>
          </w:p>
        </w:tc>
        <w:tc>
          <w:tcPr>
            <w:tcW w:w="749" w:type="dxa"/>
          </w:tcPr>
          <w:p w14:paraId="30D40940"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proofErr w:type="gramStart"/>
            <w:r w:rsidRPr="00F83EC9">
              <w:rPr>
                <w:rFonts w:ascii="Times New Roman" w:hAnsi="Times New Roman" w:cs="Times New Roman"/>
                <w:b/>
                <w:bCs/>
                <w:color w:val="202124"/>
                <w:spacing w:val="3"/>
                <w:shd w:val="clear" w:color="auto" w:fill="FFFFFF"/>
              </w:rPr>
              <w:t>n</w:t>
            </w:r>
            <w:proofErr w:type="gramEnd"/>
          </w:p>
        </w:tc>
        <w:tc>
          <w:tcPr>
            <w:tcW w:w="749" w:type="dxa"/>
          </w:tcPr>
          <w:p w14:paraId="5173A72D"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w:t>
            </w:r>
          </w:p>
        </w:tc>
        <w:tc>
          <w:tcPr>
            <w:tcW w:w="749" w:type="dxa"/>
          </w:tcPr>
          <w:p w14:paraId="5CE15BC3"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proofErr w:type="gramStart"/>
            <w:r w:rsidRPr="00F83EC9">
              <w:rPr>
                <w:rFonts w:ascii="Times New Roman" w:hAnsi="Times New Roman" w:cs="Times New Roman"/>
                <w:b/>
                <w:bCs/>
                <w:color w:val="202124"/>
                <w:spacing w:val="3"/>
                <w:shd w:val="clear" w:color="auto" w:fill="FFFFFF"/>
              </w:rPr>
              <w:t>n</w:t>
            </w:r>
            <w:proofErr w:type="gramEnd"/>
          </w:p>
        </w:tc>
        <w:tc>
          <w:tcPr>
            <w:tcW w:w="749" w:type="dxa"/>
          </w:tcPr>
          <w:p w14:paraId="4C8A2FB1"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w:t>
            </w:r>
          </w:p>
        </w:tc>
      </w:tr>
      <w:tr w:rsidR="00F83EC9" w:rsidRPr="00F83EC9" w14:paraId="7E7EB671" w14:textId="77777777" w:rsidTr="006F7CD4">
        <w:tc>
          <w:tcPr>
            <w:tcW w:w="4390" w:type="dxa"/>
          </w:tcPr>
          <w:p w14:paraId="7D67CE0B"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 xml:space="preserve">Eğitim içeriği ve düzeyi güncel ve yeterliydi </w:t>
            </w:r>
          </w:p>
        </w:tc>
        <w:tc>
          <w:tcPr>
            <w:tcW w:w="889" w:type="dxa"/>
          </w:tcPr>
          <w:p w14:paraId="125869E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w:t>
            </w:r>
          </w:p>
        </w:tc>
        <w:tc>
          <w:tcPr>
            <w:tcW w:w="749" w:type="dxa"/>
          </w:tcPr>
          <w:p w14:paraId="64E421D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29.0</w:t>
            </w:r>
          </w:p>
        </w:tc>
        <w:tc>
          <w:tcPr>
            <w:tcW w:w="749" w:type="dxa"/>
          </w:tcPr>
          <w:p w14:paraId="1EF2AA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49" w:type="dxa"/>
          </w:tcPr>
          <w:p w14:paraId="5E82790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49" w:type="dxa"/>
          </w:tcPr>
          <w:p w14:paraId="4E69438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374F766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r w:rsidR="00F83EC9" w:rsidRPr="00F83EC9" w14:paraId="6C4B9CF0" w14:textId="77777777" w:rsidTr="006F7CD4">
        <w:tc>
          <w:tcPr>
            <w:tcW w:w="4390" w:type="dxa"/>
          </w:tcPr>
          <w:p w14:paraId="5E2A098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Uygulama becerilerini geliştirmede yeterliydi</w:t>
            </w:r>
          </w:p>
        </w:tc>
        <w:tc>
          <w:tcPr>
            <w:tcW w:w="889" w:type="dxa"/>
          </w:tcPr>
          <w:p w14:paraId="0DBB8ED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16</w:t>
            </w:r>
          </w:p>
        </w:tc>
        <w:tc>
          <w:tcPr>
            <w:tcW w:w="749" w:type="dxa"/>
          </w:tcPr>
          <w:p w14:paraId="6F63233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51.6</w:t>
            </w:r>
          </w:p>
        </w:tc>
        <w:tc>
          <w:tcPr>
            <w:tcW w:w="749" w:type="dxa"/>
          </w:tcPr>
          <w:p w14:paraId="494C059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49" w:type="dxa"/>
          </w:tcPr>
          <w:p w14:paraId="0480879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49" w:type="dxa"/>
          </w:tcPr>
          <w:p w14:paraId="51DE9C1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14</w:t>
            </w:r>
          </w:p>
        </w:tc>
        <w:tc>
          <w:tcPr>
            <w:tcW w:w="749" w:type="dxa"/>
          </w:tcPr>
          <w:p w14:paraId="641748A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45.2</w:t>
            </w:r>
          </w:p>
        </w:tc>
      </w:tr>
      <w:tr w:rsidR="00F83EC9" w:rsidRPr="00F83EC9" w14:paraId="0D8DCBD7" w14:textId="77777777" w:rsidTr="006F7CD4">
        <w:tc>
          <w:tcPr>
            <w:tcW w:w="4390" w:type="dxa"/>
          </w:tcPr>
          <w:p w14:paraId="2BD094B5"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Problem çözme ve eleştirel düşünme becerilerimi geliştirdi</w:t>
            </w:r>
          </w:p>
        </w:tc>
        <w:tc>
          <w:tcPr>
            <w:tcW w:w="889" w:type="dxa"/>
          </w:tcPr>
          <w:p w14:paraId="7BE59E6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32FB77B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742B8EB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460E5B3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2FCE464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176B61A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r w:rsidR="00F83EC9" w:rsidRPr="00F83EC9" w14:paraId="56C7FE8E" w14:textId="77777777" w:rsidTr="006F7CD4">
        <w:tc>
          <w:tcPr>
            <w:tcW w:w="4390" w:type="dxa"/>
          </w:tcPr>
          <w:p w14:paraId="13D1A2DE"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Mesleki etik ve sorumluluk anlayışı kazandırdı</w:t>
            </w:r>
          </w:p>
        </w:tc>
        <w:tc>
          <w:tcPr>
            <w:tcW w:w="889" w:type="dxa"/>
          </w:tcPr>
          <w:p w14:paraId="6C61D51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0039E22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47A4B3A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148BDE5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54DD6FF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4E1D580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7E788A73" w14:textId="77777777" w:rsidTr="006F7CD4">
        <w:tc>
          <w:tcPr>
            <w:tcW w:w="4390" w:type="dxa"/>
          </w:tcPr>
          <w:p w14:paraId="517D75E3"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Etkili iletişim kurma becerileri kazandırdı (Toplum, Sağlıklı/ Hasta birey, hasta yakını, vb.)</w:t>
            </w:r>
          </w:p>
        </w:tc>
        <w:tc>
          <w:tcPr>
            <w:tcW w:w="889" w:type="dxa"/>
          </w:tcPr>
          <w:p w14:paraId="5520594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550F0F5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3DCCDFD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77B4F7E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749731D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67608FC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333C0B84" w14:textId="77777777" w:rsidTr="006F7CD4">
        <w:tc>
          <w:tcPr>
            <w:tcW w:w="4390" w:type="dxa"/>
          </w:tcPr>
          <w:p w14:paraId="716450B7"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Ekip ile iş birliği içerisinde çalışma becerisi kazandırdı</w:t>
            </w:r>
          </w:p>
        </w:tc>
        <w:tc>
          <w:tcPr>
            <w:tcW w:w="889" w:type="dxa"/>
          </w:tcPr>
          <w:p w14:paraId="30796EB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3D9A6F6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68AF957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3306873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1C7D582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w:t>
            </w:r>
          </w:p>
        </w:tc>
        <w:tc>
          <w:tcPr>
            <w:tcW w:w="749" w:type="dxa"/>
          </w:tcPr>
          <w:p w14:paraId="0FAB21C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80.0</w:t>
            </w:r>
          </w:p>
        </w:tc>
      </w:tr>
      <w:tr w:rsidR="00F83EC9" w:rsidRPr="00F83EC9" w14:paraId="5C8D6F5B" w14:textId="77777777" w:rsidTr="006F7CD4">
        <w:tc>
          <w:tcPr>
            <w:tcW w:w="4390" w:type="dxa"/>
          </w:tcPr>
          <w:p w14:paraId="21928539"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Bilimsel ve mesleki etkinlik düzenleme ve katılmama katkı sağladı</w:t>
            </w:r>
          </w:p>
        </w:tc>
        <w:tc>
          <w:tcPr>
            <w:tcW w:w="889" w:type="dxa"/>
          </w:tcPr>
          <w:p w14:paraId="0D0D8D0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5BE7737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5946ACF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49" w:type="dxa"/>
          </w:tcPr>
          <w:p w14:paraId="0765A9A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49" w:type="dxa"/>
          </w:tcPr>
          <w:p w14:paraId="6229B75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20</w:t>
            </w:r>
          </w:p>
        </w:tc>
        <w:tc>
          <w:tcPr>
            <w:tcW w:w="749" w:type="dxa"/>
          </w:tcPr>
          <w:p w14:paraId="756C733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64.5</w:t>
            </w:r>
          </w:p>
        </w:tc>
      </w:tr>
      <w:tr w:rsidR="00F83EC9" w:rsidRPr="00F83EC9" w14:paraId="77A5A681" w14:textId="77777777" w:rsidTr="006F7CD4">
        <w:tc>
          <w:tcPr>
            <w:tcW w:w="4390" w:type="dxa"/>
          </w:tcPr>
          <w:p w14:paraId="38F5D67E"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Hemşireliğe yönelik araştırma, proje yapma anlayışı ve becerisi kazandırdı</w:t>
            </w:r>
          </w:p>
        </w:tc>
        <w:tc>
          <w:tcPr>
            <w:tcW w:w="889" w:type="dxa"/>
          </w:tcPr>
          <w:p w14:paraId="4A3270D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0C1FFCD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42338CF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4EB29BF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351554B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w:t>
            </w:r>
          </w:p>
        </w:tc>
        <w:tc>
          <w:tcPr>
            <w:tcW w:w="749" w:type="dxa"/>
          </w:tcPr>
          <w:p w14:paraId="0E5F434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61.3</w:t>
            </w:r>
          </w:p>
        </w:tc>
      </w:tr>
      <w:tr w:rsidR="00F83EC9" w:rsidRPr="00F83EC9" w14:paraId="55F51E0D" w14:textId="77777777" w:rsidTr="006F7CD4">
        <w:tc>
          <w:tcPr>
            <w:tcW w:w="4390" w:type="dxa"/>
          </w:tcPr>
          <w:p w14:paraId="28F19249"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Topluma yönelik sosyal sorumluluk bilincimi geliştirdi</w:t>
            </w:r>
          </w:p>
        </w:tc>
        <w:tc>
          <w:tcPr>
            <w:tcW w:w="889" w:type="dxa"/>
          </w:tcPr>
          <w:p w14:paraId="5685B1E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49" w:type="dxa"/>
          </w:tcPr>
          <w:p w14:paraId="62065A9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49" w:type="dxa"/>
          </w:tcPr>
          <w:p w14:paraId="28CDEF6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49" w:type="dxa"/>
          </w:tcPr>
          <w:p w14:paraId="7F66241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49" w:type="dxa"/>
          </w:tcPr>
          <w:p w14:paraId="0C84B41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59FCE54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4ED5CCEB" w14:textId="77777777" w:rsidTr="006F7CD4">
        <w:tc>
          <w:tcPr>
            <w:tcW w:w="4390" w:type="dxa"/>
          </w:tcPr>
          <w:p w14:paraId="378EAE37"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Girişimcilik ve liderlik becerilerimi geliştirdi</w:t>
            </w:r>
          </w:p>
        </w:tc>
        <w:tc>
          <w:tcPr>
            <w:tcW w:w="889" w:type="dxa"/>
          </w:tcPr>
          <w:p w14:paraId="77BE577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5C2F124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14DD0CB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7F3E1AB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0C9445A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23</w:t>
            </w:r>
          </w:p>
        </w:tc>
        <w:tc>
          <w:tcPr>
            <w:tcW w:w="749" w:type="dxa"/>
          </w:tcPr>
          <w:p w14:paraId="2F403FA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74.2</w:t>
            </w:r>
          </w:p>
        </w:tc>
      </w:tr>
      <w:tr w:rsidR="00F83EC9" w:rsidRPr="00F83EC9" w14:paraId="3C054087" w14:textId="77777777" w:rsidTr="006F7CD4">
        <w:tc>
          <w:tcPr>
            <w:tcW w:w="4390" w:type="dxa"/>
          </w:tcPr>
          <w:p w14:paraId="7B232D8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Hemşirelik alanında bilişim ve bakım teknolojilerini kullanma yetkinliği kazandırdı</w:t>
            </w:r>
          </w:p>
        </w:tc>
        <w:tc>
          <w:tcPr>
            <w:tcW w:w="889" w:type="dxa"/>
          </w:tcPr>
          <w:p w14:paraId="0F95C1C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7F3791D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11E28E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3B804F4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446D839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385F532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r w:rsidR="00F83EC9" w:rsidRPr="00F83EC9" w14:paraId="220D381A" w14:textId="77777777" w:rsidTr="006F7CD4">
        <w:tc>
          <w:tcPr>
            <w:tcW w:w="4390" w:type="dxa"/>
          </w:tcPr>
          <w:p w14:paraId="30895A94"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Güncel ve kanıta dayalı bilgileri izleme ve alanda kullanma becerimi geliştirdi</w:t>
            </w:r>
          </w:p>
        </w:tc>
        <w:tc>
          <w:tcPr>
            <w:tcW w:w="889" w:type="dxa"/>
          </w:tcPr>
          <w:p w14:paraId="2064A9F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50D87C0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1C1A436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3699794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38CD5F1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25</w:t>
            </w:r>
          </w:p>
        </w:tc>
        <w:tc>
          <w:tcPr>
            <w:tcW w:w="749" w:type="dxa"/>
          </w:tcPr>
          <w:p w14:paraId="39C6FE0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80.6</w:t>
            </w:r>
          </w:p>
        </w:tc>
      </w:tr>
      <w:tr w:rsidR="00F83EC9" w:rsidRPr="00F83EC9" w14:paraId="71CAA9B2" w14:textId="77777777" w:rsidTr="006F7CD4">
        <w:tc>
          <w:tcPr>
            <w:tcW w:w="4390" w:type="dxa"/>
          </w:tcPr>
          <w:p w14:paraId="702E0F3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Profesyonel hemşirelik rol ve sorumlulukları üstlenmemi kolaylaştırdı</w:t>
            </w:r>
          </w:p>
        </w:tc>
        <w:tc>
          <w:tcPr>
            <w:tcW w:w="889" w:type="dxa"/>
          </w:tcPr>
          <w:p w14:paraId="3209AB2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37F80E0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423DE22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5B18D47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629AE5B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6B6A8DB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0C76958B" w14:textId="77777777" w:rsidTr="006F7CD4">
        <w:tc>
          <w:tcPr>
            <w:tcW w:w="4390" w:type="dxa"/>
          </w:tcPr>
          <w:p w14:paraId="06DD0F2C"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Kariyer planlama ve yapma becerimi geliştirdi</w:t>
            </w:r>
          </w:p>
        </w:tc>
        <w:tc>
          <w:tcPr>
            <w:tcW w:w="889" w:type="dxa"/>
          </w:tcPr>
          <w:p w14:paraId="699BC80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185675F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47F9278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49" w:type="dxa"/>
          </w:tcPr>
          <w:p w14:paraId="3C6E3DD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49" w:type="dxa"/>
          </w:tcPr>
          <w:p w14:paraId="6C47F64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1FBF644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bl>
    <w:p w14:paraId="3C53AD3E" w14:textId="77777777" w:rsidR="00F83EC9" w:rsidRPr="00F83EC9" w:rsidRDefault="00F83EC9" w:rsidP="00F83EC9">
      <w:pPr>
        <w:spacing w:after="0" w:line="240" w:lineRule="auto"/>
        <w:jc w:val="both"/>
        <w:rPr>
          <w:rFonts w:ascii="Times New Roman" w:hAnsi="Times New Roman" w:cs="Times New Roman"/>
          <w:color w:val="202124"/>
          <w:spacing w:val="3"/>
          <w:shd w:val="clear" w:color="auto" w:fill="FFFFFF"/>
        </w:rPr>
      </w:pPr>
    </w:p>
    <w:p w14:paraId="712A02C1" w14:textId="77777777" w:rsidR="00F83EC9" w:rsidRPr="00F83EC9" w:rsidRDefault="00F83EC9" w:rsidP="00F83EC9">
      <w:pPr>
        <w:spacing w:after="0" w:line="240" w:lineRule="auto"/>
        <w:jc w:val="both"/>
        <w:rPr>
          <w:rFonts w:ascii="Times New Roman" w:eastAsia="Times New Roman" w:hAnsi="Times New Roman" w:cs="Times New Roman"/>
          <w:color w:val="202124"/>
          <w:kern w:val="0"/>
          <w:lang w:eastAsia="tr-TR"/>
          <w14:ligatures w14:val="none"/>
        </w:rPr>
      </w:pPr>
      <w:r w:rsidRPr="00F83EC9">
        <w:rPr>
          <w:rFonts w:ascii="Times New Roman" w:hAnsi="Times New Roman" w:cs="Times New Roman"/>
          <w:color w:val="202124"/>
          <w:spacing w:val="3"/>
          <w:shd w:val="clear" w:color="auto" w:fill="FFFFFF"/>
        </w:rPr>
        <w:lastRenderedPageBreak/>
        <w:t xml:space="preserve">Mezunların </w:t>
      </w:r>
      <w:r w:rsidRPr="00F83EC9">
        <w:rPr>
          <w:rFonts w:ascii="Times New Roman" w:eastAsia="Times New Roman" w:hAnsi="Times New Roman" w:cs="Times New Roman"/>
          <w:color w:val="202124"/>
          <w:kern w:val="0"/>
          <w:lang w:eastAsia="tr-TR"/>
          <w14:ligatures w14:val="none"/>
        </w:rPr>
        <w:t xml:space="preserve">lisans eğitim programına ilişkin görüşleri Tablo 2’de verilmiştir. Mezun öğrenciler lisans eğitim programı hakkında %60 ile %84 oranında olumlu görüş bildirmiş olup, mezunların </w:t>
      </w:r>
      <w:proofErr w:type="gramStart"/>
      <w:r w:rsidRPr="00F83EC9">
        <w:rPr>
          <w:rFonts w:ascii="Times New Roman" w:eastAsia="Times New Roman" w:hAnsi="Times New Roman" w:cs="Times New Roman"/>
          <w:color w:val="202124"/>
          <w:kern w:val="0"/>
          <w:lang w:eastAsia="tr-TR"/>
          <w14:ligatures w14:val="none"/>
        </w:rPr>
        <w:t>%51.6</w:t>
      </w:r>
      <w:proofErr w:type="gramEnd"/>
      <w:r w:rsidRPr="00F83EC9">
        <w:rPr>
          <w:rFonts w:ascii="Times New Roman" w:eastAsia="Times New Roman" w:hAnsi="Times New Roman" w:cs="Times New Roman"/>
          <w:color w:val="202124"/>
          <w:kern w:val="0"/>
          <w:lang w:eastAsia="tr-TR"/>
          <w14:ligatures w14:val="none"/>
        </w:rPr>
        <w:t xml:space="preserve">’sı uygulama becerilerinin geliştirilmesi konusunda lisans eğitimini yeterli bulmadığını belirtmiştir. </w:t>
      </w:r>
    </w:p>
    <w:p w14:paraId="73B8A12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p w14:paraId="0D0AEC06" w14:textId="77777777" w:rsidR="00F83EC9" w:rsidRPr="00CF4541" w:rsidRDefault="00F83EC9" w:rsidP="00F83EC9">
      <w:pPr>
        <w:spacing w:after="240" w:line="240" w:lineRule="auto"/>
        <w:jc w:val="both"/>
        <w:rPr>
          <w:rFonts w:ascii="Times New Roman" w:eastAsia="Times New Roman" w:hAnsi="Times New Roman" w:cs="Times New Roman"/>
          <w:b/>
          <w:bCs/>
          <w:color w:val="202124"/>
          <w:kern w:val="0"/>
          <w:lang w:eastAsia="tr-TR"/>
          <w14:ligatures w14:val="none"/>
        </w:rPr>
      </w:pPr>
      <w:r w:rsidRPr="00F83EC9">
        <w:rPr>
          <w:rFonts w:ascii="Times New Roman" w:hAnsi="Times New Roman" w:cs="Times New Roman"/>
          <w:b/>
          <w:bCs/>
          <w:color w:val="202124"/>
          <w:spacing w:val="3"/>
          <w:shd w:val="clear" w:color="auto" w:fill="FFFFFF"/>
        </w:rPr>
        <w:t xml:space="preserve">Tablo </w:t>
      </w:r>
      <w:r w:rsidRPr="00CF4541">
        <w:rPr>
          <w:rFonts w:ascii="Times New Roman" w:hAnsi="Times New Roman" w:cs="Times New Roman"/>
          <w:b/>
          <w:bCs/>
          <w:color w:val="202124"/>
          <w:spacing w:val="3"/>
          <w:shd w:val="clear" w:color="auto" w:fill="FFFFFF"/>
        </w:rPr>
        <w:t xml:space="preserve">3: Mezunların </w:t>
      </w:r>
      <w:r w:rsidRPr="00CF4541">
        <w:rPr>
          <w:rFonts w:ascii="Times New Roman" w:eastAsia="Times New Roman" w:hAnsi="Times New Roman" w:cs="Times New Roman"/>
          <w:b/>
          <w:bCs/>
          <w:color w:val="202124"/>
          <w:kern w:val="0"/>
          <w:lang w:eastAsia="tr-TR"/>
          <w14:ligatures w14:val="none"/>
        </w:rPr>
        <w:t>hemşirelik program çıktıları hakkındaki görüşleri</w:t>
      </w:r>
    </w:p>
    <w:tbl>
      <w:tblPr>
        <w:tblStyle w:val="TabloKlavuzu"/>
        <w:tblW w:w="0" w:type="auto"/>
        <w:tblLayout w:type="fixed"/>
        <w:tblLook w:val="04A0" w:firstRow="1" w:lastRow="0" w:firstColumn="1" w:lastColumn="0" w:noHBand="0" w:noVBand="1"/>
      </w:tblPr>
      <w:tblGrid>
        <w:gridCol w:w="4390"/>
        <w:gridCol w:w="861"/>
        <w:gridCol w:w="762"/>
        <w:gridCol w:w="762"/>
        <w:gridCol w:w="762"/>
        <w:gridCol w:w="762"/>
        <w:gridCol w:w="763"/>
      </w:tblGrid>
      <w:tr w:rsidR="00F83EC9" w:rsidRPr="00F83EC9" w14:paraId="4E1B22DE" w14:textId="77777777" w:rsidTr="006F7CD4">
        <w:tc>
          <w:tcPr>
            <w:tcW w:w="4390" w:type="dxa"/>
            <w:vMerge w:val="restart"/>
          </w:tcPr>
          <w:p w14:paraId="770D6516"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eastAsia="Times New Roman" w:hAnsi="Times New Roman" w:cs="Times New Roman"/>
                <w:b/>
                <w:bCs/>
                <w:color w:val="202124"/>
                <w:kern w:val="0"/>
                <w:lang w:eastAsia="tr-TR"/>
                <w14:ligatures w14:val="none"/>
              </w:rPr>
              <w:t>Hemşirelik Program Çıktıları</w:t>
            </w:r>
          </w:p>
        </w:tc>
        <w:tc>
          <w:tcPr>
            <w:tcW w:w="1623" w:type="dxa"/>
            <w:gridSpan w:val="2"/>
          </w:tcPr>
          <w:p w14:paraId="57EC0510"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Katılmıyorum</w:t>
            </w:r>
          </w:p>
        </w:tc>
        <w:tc>
          <w:tcPr>
            <w:tcW w:w="1524" w:type="dxa"/>
            <w:gridSpan w:val="2"/>
          </w:tcPr>
          <w:p w14:paraId="148B0B42"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Kararsızım</w:t>
            </w:r>
          </w:p>
        </w:tc>
        <w:tc>
          <w:tcPr>
            <w:tcW w:w="1525" w:type="dxa"/>
            <w:gridSpan w:val="2"/>
          </w:tcPr>
          <w:p w14:paraId="353BB1A7"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Katılıyorum</w:t>
            </w:r>
          </w:p>
        </w:tc>
      </w:tr>
      <w:tr w:rsidR="00F83EC9" w:rsidRPr="00F83EC9" w14:paraId="2904292D" w14:textId="77777777" w:rsidTr="006F7CD4">
        <w:tc>
          <w:tcPr>
            <w:tcW w:w="4390" w:type="dxa"/>
            <w:vMerge/>
          </w:tcPr>
          <w:p w14:paraId="02157844" w14:textId="77777777" w:rsidR="00F83EC9" w:rsidRPr="00F83EC9" w:rsidRDefault="00F83EC9" w:rsidP="00F83EC9">
            <w:pPr>
              <w:spacing w:after="0" w:line="240" w:lineRule="auto"/>
              <w:jc w:val="both"/>
              <w:rPr>
                <w:rFonts w:ascii="Times New Roman" w:hAnsi="Times New Roman" w:cs="Times New Roman"/>
                <w:color w:val="202124"/>
                <w:spacing w:val="3"/>
                <w:shd w:val="clear" w:color="auto" w:fill="FFFFFF"/>
              </w:rPr>
            </w:pPr>
          </w:p>
        </w:tc>
        <w:tc>
          <w:tcPr>
            <w:tcW w:w="861" w:type="dxa"/>
          </w:tcPr>
          <w:p w14:paraId="0CB3857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proofErr w:type="gramStart"/>
            <w:r w:rsidRPr="00F83EC9">
              <w:rPr>
                <w:rFonts w:ascii="Times New Roman" w:hAnsi="Times New Roman" w:cs="Times New Roman"/>
                <w:color w:val="202124"/>
                <w:spacing w:val="3"/>
                <w:shd w:val="clear" w:color="auto" w:fill="FFFFFF"/>
              </w:rPr>
              <w:t>n</w:t>
            </w:r>
            <w:proofErr w:type="gramEnd"/>
          </w:p>
        </w:tc>
        <w:tc>
          <w:tcPr>
            <w:tcW w:w="762" w:type="dxa"/>
          </w:tcPr>
          <w:p w14:paraId="5E14325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w:t>
            </w:r>
          </w:p>
        </w:tc>
        <w:tc>
          <w:tcPr>
            <w:tcW w:w="762" w:type="dxa"/>
          </w:tcPr>
          <w:p w14:paraId="47DC646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proofErr w:type="gramStart"/>
            <w:r w:rsidRPr="00F83EC9">
              <w:rPr>
                <w:rFonts w:ascii="Times New Roman" w:hAnsi="Times New Roman" w:cs="Times New Roman"/>
                <w:color w:val="202124"/>
                <w:spacing w:val="3"/>
                <w:shd w:val="clear" w:color="auto" w:fill="FFFFFF"/>
              </w:rPr>
              <w:t>n</w:t>
            </w:r>
            <w:proofErr w:type="gramEnd"/>
          </w:p>
        </w:tc>
        <w:tc>
          <w:tcPr>
            <w:tcW w:w="762" w:type="dxa"/>
          </w:tcPr>
          <w:p w14:paraId="6D058DE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w:t>
            </w:r>
          </w:p>
        </w:tc>
        <w:tc>
          <w:tcPr>
            <w:tcW w:w="762" w:type="dxa"/>
          </w:tcPr>
          <w:p w14:paraId="09229F4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proofErr w:type="gramStart"/>
            <w:r w:rsidRPr="00F83EC9">
              <w:rPr>
                <w:rFonts w:ascii="Times New Roman" w:hAnsi="Times New Roman" w:cs="Times New Roman"/>
                <w:color w:val="202124"/>
                <w:spacing w:val="3"/>
                <w:shd w:val="clear" w:color="auto" w:fill="FFFFFF"/>
              </w:rPr>
              <w:t>n</w:t>
            </w:r>
            <w:proofErr w:type="gramEnd"/>
          </w:p>
        </w:tc>
        <w:tc>
          <w:tcPr>
            <w:tcW w:w="763" w:type="dxa"/>
          </w:tcPr>
          <w:p w14:paraId="1044588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w:t>
            </w:r>
          </w:p>
        </w:tc>
      </w:tr>
      <w:tr w:rsidR="00F83EC9" w:rsidRPr="00F83EC9" w14:paraId="1EDC9B08" w14:textId="77777777" w:rsidTr="006F7CD4">
        <w:tc>
          <w:tcPr>
            <w:tcW w:w="4390" w:type="dxa"/>
          </w:tcPr>
          <w:p w14:paraId="1FAC74CC"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mesleğinin gerektirdiği temel bilgi ve beceriye sahiptir.</w:t>
            </w:r>
          </w:p>
        </w:tc>
        <w:tc>
          <w:tcPr>
            <w:tcW w:w="861" w:type="dxa"/>
          </w:tcPr>
          <w:p w14:paraId="36097A9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24B0F3C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338616D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3A26998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75DDD4E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27</w:t>
            </w:r>
          </w:p>
        </w:tc>
        <w:tc>
          <w:tcPr>
            <w:tcW w:w="763" w:type="dxa"/>
          </w:tcPr>
          <w:p w14:paraId="5A3E30A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87.1</w:t>
            </w:r>
          </w:p>
        </w:tc>
      </w:tr>
      <w:tr w:rsidR="00F83EC9" w:rsidRPr="00F83EC9" w14:paraId="4F73FBD7" w14:textId="77777777" w:rsidTr="006F7CD4">
        <w:tc>
          <w:tcPr>
            <w:tcW w:w="4390" w:type="dxa"/>
          </w:tcPr>
          <w:p w14:paraId="1034562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uygulamalarında güncel bilimsel bilgi ve teknolojiyi kullanır</w:t>
            </w:r>
          </w:p>
        </w:tc>
        <w:tc>
          <w:tcPr>
            <w:tcW w:w="861" w:type="dxa"/>
          </w:tcPr>
          <w:p w14:paraId="42D8E9C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168C930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29F1BF2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62" w:type="dxa"/>
          </w:tcPr>
          <w:p w14:paraId="3A3DF5F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62" w:type="dxa"/>
          </w:tcPr>
          <w:p w14:paraId="76118ED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63" w:type="dxa"/>
          </w:tcPr>
          <w:p w14:paraId="1AA1E25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57823C2F" w14:textId="77777777" w:rsidTr="006F7CD4">
        <w:tc>
          <w:tcPr>
            <w:tcW w:w="4390" w:type="dxa"/>
          </w:tcPr>
          <w:p w14:paraId="2F914CB6"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sürecini kullanarak bütüncül ve kanıta dayalı bakım verir.</w:t>
            </w:r>
          </w:p>
        </w:tc>
        <w:tc>
          <w:tcPr>
            <w:tcW w:w="861" w:type="dxa"/>
          </w:tcPr>
          <w:p w14:paraId="7438A14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3B9025B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2403C02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3EEFC73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0FB9D55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27</w:t>
            </w:r>
          </w:p>
        </w:tc>
        <w:tc>
          <w:tcPr>
            <w:tcW w:w="763" w:type="dxa"/>
          </w:tcPr>
          <w:p w14:paraId="673AD82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87.1</w:t>
            </w:r>
          </w:p>
        </w:tc>
      </w:tr>
      <w:tr w:rsidR="00F83EC9" w:rsidRPr="00F83EC9" w14:paraId="6BE2BD5F" w14:textId="77777777" w:rsidTr="006F7CD4">
        <w:tc>
          <w:tcPr>
            <w:tcW w:w="4390" w:type="dxa"/>
          </w:tcPr>
          <w:p w14:paraId="3A4BBAE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işlevlerini, yasal düzenlemeler ve etik değerler çerçevesinde yerine getirir.</w:t>
            </w:r>
          </w:p>
        </w:tc>
        <w:tc>
          <w:tcPr>
            <w:tcW w:w="861" w:type="dxa"/>
          </w:tcPr>
          <w:p w14:paraId="064D217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62" w:type="dxa"/>
          </w:tcPr>
          <w:p w14:paraId="580A3A0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62" w:type="dxa"/>
          </w:tcPr>
          <w:p w14:paraId="1B622B2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201DC7D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3187583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63" w:type="dxa"/>
          </w:tcPr>
          <w:p w14:paraId="304F43A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31DF75A1" w14:textId="77777777" w:rsidTr="006F7CD4">
        <w:tc>
          <w:tcPr>
            <w:tcW w:w="4390" w:type="dxa"/>
          </w:tcPr>
          <w:p w14:paraId="7487DAB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Birey/aile/toplum ve ekip üyeleriyle etkin iletişim kurma ve iş birliği becerisine sahiptir.</w:t>
            </w:r>
          </w:p>
        </w:tc>
        <w:tc>
          <w:tcPr>
            <w:tcW w:w="861" w:type="dxa"/>
          </w:tcPr>
          <w:p w14:paraId="1ADDE22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4D3A36B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4D51823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4AFE38C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15D3E86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28</w:t>
            </w:r>
          </w:p>
        </w:tc>
        <w:tc>
          <w:tcPr>
            <w:tcW w:w="763" w:type="dxa"/>
          </w:tcPr>
          <w:p w14:paraId="7D86A7C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90.3</w:t>
            </w:r>
          </w:p>
        </w:tc>
      </w:tr>
      <w:tr w:rsidR="00F83EC9" w:rsidRPr="00F83EC9" w14:paraId="6188AF84" w14:textId="77777777" w:rsidTr="006F7CD4">
        <w:tc>
          <w:tcPr>
            <w:tcW w:w="4390" w:type="dxa"/>
          </w:tcPr>
          <w:p w14:paraId="64B07063"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mesleğiyle ilgili araştırma, proje ve bilimsel etkinliklere katılır.</w:t>
            </w:r>
          </w:p>
        </w:tc>
        <w:tc>
          <w:tcPr>
            <w:tcW w:w="861" w:type="dxa"/>
          </w:tcPr>
          <w:p w14:paraId="5FD46A1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72F601C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62AF86A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5</w:t>
            </w:r>
          </w:p>
        </w:tc>
        <w:tc>
          <w:tcPr>
            <w:tcW w:w="762" w:type="dxa"/>
          </w:tcPr>
          <w:p w14:paraId="02CCF66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16.1</w:t>
            </w:r>
          </w:p>
        </w:tc>
        <w:tc>
          <w:tcPr>
            <w:tcW w:w="762" w:type="dxa"/>
          </w:tcPr>
          <w:p w14:paraId="0C15A96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24</w:t>
            </w:r>
          </w:p>
        </w:tc>
        <w:tc>
          <w:tcPr>
            <w:tcW w:w="763" w:type="dxa"/>
          </w:tcPr>
          <w:p w14:paraId="3611BCE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77.4</w:t>
            </w:r>
          </w:p>
        </w:tc>
      </w:tr>
      <w:tr w:rsidR="00F83EC9" w:rsidRPr="00F83EC9" w14:paraId="773782A9" w14:textId="77777777" w:rsidTr="006F7CD4">
        <w:tc>
          <w:tcPr>
            <w:tcW w:w="4390" w:type="dxa"/>
          </w:tcPr>
          <w:p w14:paraId="53C2420E"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Mesleki rol ve sorumluluklarını yerine getirmede eleştirel düşünme ve sorun çözme becerisini kullanır.</w:t>
            </w:r>
          </w:p>
        </w:tc>
        <w:tc>
          <w:tcPr>
            <w:tcW w:w="861" w:type="dxa"/>
          </w:tcPr>
          <w:p w14:paraId="5E6CEA8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136E15E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014B4F7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62" w:type="dxa"/>
          </w:tcPr>
          <w:p w14:paraId="4133FDB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62" w:type="dxa"/>
          </w:tcPr>
          <w:p w14:paraId="029A2B6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63" w:type="dxa"/>
          </w:tcPr>
          <w:p w14:paraId="6F7F06D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4D01A95D" w14:textId="77777777" w:rsidTr="006F7CD4">
        <w:tc>
          <w:tcPr>
            <w:tcW w:w="4390" w:type="dxa"/>
          </w:tcPr>
          <w:p w14:paraId="279C828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alanındaki gelişmeleri izleme, paylaşma ve hemşirelik rollerini yerine getirmede bir yabancı dili kullanır.</w:t>
            </w:r>
          </w:p>
        </w:tc>
        <w:tc>
          <w:tcPr>
            <w:tcW w:w="861" w:type="dxa"/>
          </w:tcPr>
          <w:p w14:paraId="3A478B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62" w:type="dxa"/>
          </w:tcPr>
          <w:p w14:paraId="65BE570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62" w:type="dxa"/>
          </w:tcPr>
          <w:p w14:paraId="521E93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w:t>
            </w:r>
          </w:p>
        </w:tc>
        <w:tc>
          <w:tcPr>
            <w:tcW w:w="762" w:type="dxa"/>
          </w:tcPr>
          <w:p w14:paraId="7A0C453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29.0</w:t>
            </w:r>
          </w:p>
        </w:tc>
        <w:tc>
          <w:tcPr>
            <w:tcW w:w="762" w:type="dxa"/>
          </w:tcPr>
          <w:p w14:paraId="43C790D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15</w:t>
            </w:r>
          </w:p>
        </w:tc>
        <w:tc>
          <w:tcPr>
            <w:tcW w:w="763" w:type="dxa"/>
          </w:tcPr>
          <w:p w14:paraId="5A0D584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48.4</w:t>
            </w:r>
          </w:p>
        </w:tc>
      </w:tr>
      <w:tr w:rsidR="00F83EC9" w:rsidRPr="00F83EC9" w14:paraId="1C4212FE" w14:textId="77777777" w:rsidTr="006F7CD4">
        <w:tc>
          <w:tcPr>
            <w:tcW w:w="4390" w:type="dxa"/>
          </w:tcPr>
          <w:p w14:paraId="53CB266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Mesleki ve kişisel gelişiminde yaşam boyu öğrenmeyi benimser.</w:t>
            </w:r>
          </w:p>
        </w:tc>
        <w:tc>
          <w:tcPr>
            <w:tcW w:w="861" w:type="dxa"/>
          </w:tcPr>
          <w:p w14:paraId="338C500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28E6C88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38A7AE6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62" w:type="dxa"/>
          </w:tcPr>
          <w:p w14:paraId="13DB34B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62" w:type="dxa"/>
          </w:tcPr>
          <w:p w14:paraId="5B82DF6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27</w:t>
            </w:r>
          </w:p>
        </w:tc>
        <w:tc>
          <w:tcPr>
            <w:tcW w:w="763" w:type="dxa"/>
          </w:tcPr>
          <w:p w14:paraId="46C204E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87.1</w:t>
            </w:r>
          </w:p>
        </w:tc>
      </w:tr>
    </w:tbl>
    <w:p w14:paraId="2DDF594A" w14:textId="59C8C6BC" w:rsidR="00F83EC9" w:rsidRPr="00F83EC9" w:rsidRDefault="00F83EC9" w:rsidP="00CF4541">
      <w:pPr>
        <w:spacing w:before="240" w:after="240" w:line="240" w:lineRule="auto"/>
        <w:jc w:val="both"/>
        <w:rPr>
          <w:rFonts w:ascii="Times New Roman" w:eastAsia="Times New Roman" w:hAnsi="Times New Roman" w:cs="Times New Roman"/>
          <w:color w:val="202124"/>
          <w:kern w:val="0"/>
          <w:lang w:eastAsia="tr-TR"/>
          <w14:ligatures w14:val="none"/>
        </w:rPr>
      </w:pPr>
      <w:r w:rsidRPr="00F83EC9">
        <w:rPr>
          <w:rFonts w:ascii="Times New Roman" w:hAnsi="Times New Roman" w:cs="Times New Roman"/>
          <w:color w:val="202124"/>
          <w:spacing w:val="3"/>
          <w:shd w:val="clear" w:color="auto" w:fill="FFFFFF"/>
        </w:rPr>
        <w:t xml:space="preserve">Mezunların </w:t>
      </w:r>
      <w:r w:rsidRPr="00F83EC9">
        <w:rPr>
          <w:rFonts w:ascii="Times New Roman" w:eastAsia="Times New Roman" w:hAnsi="Times New Roman" w:cs="Times New Roman"/>
          <w:color w:val="202124"/>
          <w:kern w:val="0"/>
          <w:lang w:eastAsia="tr-TR"/>
          <w14:ligatures w14:val="none"/>
        </w:rPr>
        <w:t xml:space="preserve">hemşirelik program çıktıları hakkındaki görüşleri Tablo 3’te verilmiştir. Mezunların </w:t>
      </w:r>
      <w:proofErr w:type="gramStart"/>
      <w:r w:rsidRPr="00F83EC9">
        <w:rPr>
          <w:rFonts w:ascii="Times New Roman" w:eastAsia="Times New Roman" w:hAnsi="Times New Roman" w:cs="Times New Roman"/>
          <w:color w:val="202124"/>
          <w:kern w:val="0"/>
          <w:lang w:eastAsia="tr-TR"/>
          <w14:ligatures w14:val="none"/>
        </w:rPr>
        <w:t>%75</w:t>
      </w:r>
      <w:r w:rsidR="001B297C" w:rsidRPr="001B297C">
        <w:rPr>
          <w:rFonts w:ascii="Times New Roman" w:eastAsia="Times New Roman" w:hAnsi="Times New Roman" w:cs="Times New Roman"/>
          <w:color w:val="202124"/>
          <w:kern w:val="0"/>
          <w:lang w:eastAsia="tr-TR"/>
          <w14:ligatures w14:val="none"/>
        </w:rPr>
        <w:t>,0</w:t>
      </w:r>
      <w:proofErr w:type="gramEnd"/>
      <w:r w:rsidRPr="00F83EC9">
        <w:rPr>
          <w:rFonts w:ascii="Times New Roman" w:eastAsia="Times New Roman" w:hAnsi="Times New Roman" w:cs="Times New Roman"/>
          <w:color w:val="202124"/>
          <w:kern w:val="0"/>
          <w:lang w:eastAsia="tr-TR"/>
          <w14:ligatures w14:val="none"/>
        </w:rPr>
        <w:t>’ten fazlası program çıktıları ile ilgili olumlu görüş bildirmiş olup, yalnızca yabancı dil kullanımı ile ilgili maddeye %50</w:t>
      </w:r>
      <w:r w:rsidR="001B297C" w:rsidRPr="001B297C">
        <w:rPr>
          <w:rFonts w:ascii="Times New Roman" w:eastAsia="Times New Roman" w:hAnsi="Times New Roman" w:cs="Times New Roman"/>
          <w:color w:val="202124"/>
          <w:kern w:val="0"/>
          <w:lang w:eastAsia="tr-TR"/>
          <w14:ligatures w14:val="none"/>
        </w:rPr>
        <w:t>,0</w:t>
      </w:r>
      <w:r w:rsidRPr="00F83EC9">
        <w:rPr>
          <w:rFonts w:ascii="Times New Roman" w:eastAsia="Times New Roman" w:hAnsi="Times New Roman" w:cs="Times New Roman"/>
          <w:color w:val="202124"/>
          <w:kern w:val="0"/>
          <w:lang w:eastAsia="tr-TR"/>
          <w14:ligatures w14:val="none"/>
        </w:rPr>
        <w:t>’nin altında olumlu görüş bildirmiştir.</w:t>
      </w:r>
    </w:p>
    <w:p w14:paraId="6C713C81" w14:textId="77777777" w:rsidR="00F83EC9" w:rsidRPr="00F83EC9" w:rsidRDefault="00F83EC9" w:rsidP="00F83EC9">
      <w:pPr>
        <w:spacing w:after="24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Muğla Sıtkı Koçman Üniversitesi Sağlık Bilimleri Fakültesi Hemşirelik Bölümü Lisans Eğitimine İlişkin Görüşler</w:t>
      </w:r>
    </w:p>
    <w:p w14:paraId="4F2B0BC9" w14:textId="77777777" w:rsidR="00F83EC9" w:rsidRPr="00F83EC9" w:rsidRDefault="00F83EC9" w:rsidP="00F83EC9">
      <w:pPr>
        <w:spacing w:after="240" w:line="240" w:lineRule="auto"/>
        <w:jc w:val="both"/>
        <w:rPr>
          <w:rFonts w:ascii="Times New Roman" w:hAnsi="Times New Roman" w:cs="Times New Roman"/>
          <w:b/>
          <w:bCs/>
          <w:i/>
          <w:iCs/>
          <w:color w:val="202124"/>
          <w:spacing w:val="3"/>
          <w:shd w:val="clear" w:color="auto" w:fill="FFFFFF"/>
        </w:rPr>
      </w:pPr>
      <w:r w:rsidRPr="00F83EC9">
        <w:rPr>
          <w:rFonts w:ascii="Times New Roman" w:hAnsi="Times New Roman" w:cs="Times New Roman"/>
          <w:b/>
          <w:bCs/>
          <w:i/>
          <w:iCs/>
          <w:color w:val="202124"/>
          <w:spacing w:val="3"/>
          <w:shd w:val="clear" w:color="auto" w:fill="FFFFFF"/>
        </w:rPr>
        <w:t>Hemşirelik Lisans Eğitiminin Güçlü Yönleri </w:t>
      </w:r>
    </w:p>
    <w:p w14:paraId="416FFFA7" w14:textId="77777777" w:rsidR="00F83EC9" w:rsidRPr="00F83EC9" w:rsidRDefault="00F83EC9" w:rsidP="001B297C">
      <w:pPr>
        <w:numPr>
          <w:ilvl w:val="0"/>
          <w:numId w:val="29"/>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b/>
          <w:bCs/>
          <w:color w:val="202124"/>
          <w:spacing w:val="3"/>
          <w:shd w:val="clear" w:color="auto" w:fill="FFFFFF"/>
        </w:rPr>
        <w:t>Teorik ve Pratik Eğitim</w:t>
      </w:r>
      <w:r w:rsidRPr="00F83EC9">
        <w:rPr>
          <w:rFonts w:ascii="Times New Roman" w:hAnsi="Times New Roman" w:cs="Times New Roman"/>
          <w:color w:val="202124"/>
          <w:spacing w:val="3"/>
          <w:shd w:val="clear" w:color="auto" w:fill="FFFFFF"/>
        </w:rPr>
        <w:t xml:space="preserve">: </w:t>
      </w:r>
    </w:p>
    <w:p w14:paraId="00AF7726" w14:textId="0BCF91B5" w:rsidR="00F83EC9" w:rsidRPr="001B297C" w:rsidRDefault="00F83EC9" w:rsidP="001B297C">
      <w:pPr>
        <w:pStyle w:val="ListeParagraf"/>
        <w:numPr>
          <w:ilvl w:val="0"/>
          <w:numId w:val="26"/>
        </w:numPr>
        <w:spacing w:after="240" w:line="240" w:lineRule="auto"/>
        <w:ind w:hanging="218"/>
        <w:jc w:val="both"/>
        <w:rPr>
          <w:rFonts w:ascii="Times New Roman" w:hAnsi="Times New Roman" w:cs="Times New Roman"/>
          <w:color w:val="202124"/>
          <w:spacing w:val="3"/>
          <w:shd w:val="clear" w:color="auto" w:fill="FFFFFF"/>
        </w:rPr>
      </w:pPr>
      <w:r w:rsidRPr="001B297C">
        <w:rPr>
          <w:rFonts w:ascii="Times New Roman" w:hAnsi="Times New Roman" w:cs="Times New Roman"/>
          <w:color w:val="202124"/>
          <w:spacing w:val="3"/>
          <w:shd w:val="clear" w:color="auto" w:fill="FFFFFF"/>
        </w:rPr>
        <w:t xml:space="preserve">Güncel bilgilerle zenginleştirilmiş teorik ve pratik eğitim sağlanması </w:t>
      </w:r>
      <w:r w:rsidR="001B297C" w:rsidRPr="001B297C">
        <w:rPr>
          <w:rFonts w:ascii="Times New Roman" w:hAnsi="Times New Roman" w:cs="Times New Roman"/>
          <w:color w:val="202124"/>
          <w:spacing w:val="3"/>
          <w:shd w:val="clear" w:color="auto" w:fill="FFFFFF"/>
        </w:rPr>
        <w:t>(n:3)</w:t>
      </w:r>
    </w:p>
    <w:p w14:paraId="667A993C" w14:textId="585B82F3" w:rsidR="00F83EC9" w:rsidRPr="001B297C" w:rsidRDefault="00F83EC9" w:rsidP="001B297C">
      <w:pPr>
        <w:pStyle w:val="ListeParagraf"/>
        <w:numPr>
          <w:ilvl w:val="0"/>
          <w:numId w:val="26"/>
        </w:numPr>
        <w:spacing w:after="240" w:line="240" w:lineRule="auto"/>
        <w:ind w:hanging="218"/>
        <w:jc w:val="both"/>
        <w:rPr>
          <w:rFonts w:ascii="Times New Roman" w:hAnsi="Times New Roman" w:cs="Times New Roman"/>
          <w:color w:val="202124"/>
          <w:spacing w:val="3"/>
          <w:shd w:val="clear" w:color="auto" w:fill="FFFFFF"/>
        </w:rPr>
      </w:pPr>
      <w:r w:rsidRPr="001B297C">
        <w:rPr>
          <w:rFonts w:ascii="Times New Roman" w:hAnsi="Times New Roman" w:cs="Times New Roman"/>
          <w:color w:val="202124"/>
          <w:spacing w:val="3"/>
          <w:shd w:val="clear" w:color="auto" w:fill="FFFFFF"/>
        </w:rPr>
        <w:t>Teorik bilgilerin sahada ön plana çıkaran yararları</w:t>
      </w:r>
      <w:r w:rsidR="001B297C" w:rsidRPr="001B297C">
        <w:rPr>
          <w:rFonts w:ascii="Times New Roman" w:hAnsi="Times New Roman" w:cs="Times New Roman"/>
          <w:color w:val="202124"/>
          <w:spacing w:val="3"/>
          <w:shd w:val="clear" w:color="auto" w:fill="FFFFFF"/>
        </w:rPr>
        <w:t xml:space="preserve"> (n:2)</w:t>
      </w:r>
    </w:p>
    <w:p w14:paraId="085587FD" w14:textId="687C4713" w:rsidR="00F83EC9" w:rsidRPr="001B297C" w:rsidRDefault="00F83EC9" w:rsidP="001B297C">
      <w:pPr>
        <w:pStyle w:val="ListeParagraf"/>
        <w:numPr>
          <w:ilvl w:val="0"/>
          <w:numId w:val="26"/>
        </w:numPr>
        <w:spacing w:after="0" w:line="240" w:lineRule="auto"/>
        <w:ind w:hanging="218"/>
        <w:jc w:val="both"/>
        <w:rPr>
          <w:rFonts w:ascii="Times New Roman" w:hAnsi="Times New Roman" w:cs="Times New Roman"/>
          <w:color w:val="202124"/>
          <w:spacing w:val="3"/>
          <w:shd w:val="clear" w:color="auto" w:fill="FFFFFF"/>
        </w:rPr>
      </w:pPr>
      <w:r w:rsidRPr="001B297C">
        <w:rPr>
          <w:rFonts w:ascii="Times New Roman" w:hAnsi="Times New Roman" w:cs="Times New Roman"/>
          <w:color w:val="202124"/>
          <w:spacing w:val="3"/>
          <w:shd w:val="clear" w:color="auto" w:fill="FFFFFF"/>
        </w:rPr>
        <w:t>Eleştirel düşünme, araştırma ve ekip bilinci gibi becerilerin geliştirilmesi</w:t>
      </w:r>
      <w:r w:rsidR="001B297C" w:rsidRPr="001B297C">
        <w:rPr>
          <w:rFonts w:ascii="Times New Roman" w:hAnsi="Times New Roman" w:cs="Times New Roman"/>
          <w:color w:val="202124"/>
          <w:spacing w:val="3"/>
          <w:shd w:val="clear" w:color="auto" w:fill="FFFFFF"/>
        </w:rPr>
        <w:t xml:space="preserve"> (n:2)</w:t>
      </w:r>
    </w:p>
    <w:p w14:paraId="544EB72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2. Öğretim Üye ve Elemanlarının Rolü: </w:t>
      </w:r>
    </w:p>
    <w:p w14:paraId="6AD4F628" w14:textId="56B369E3" w:rsidR="00F83EC9" w:rsidRPr="001B297C" w:rsidRDefault="001B297C"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color w:val="202124"/>
          <w:spacing w:val="3"/>
          <w:shd w:val="clear" w:color="auto" w:fill="FFFFFF"/>
        </w:rPr>
        <w:t>Öğretim Üye ve Elemanlarının</w:t>
      </w:r>
      <w:r w:rsidRPr="001B297C">
        <w:rPr>
          <w:rFonts w:ascii="Times New Roman" w:hAnsi="Times New Roman" w:cs="Times New Roman"/>
          <w:b/>
          <w:bCs/>
          <w:color w:val="202124"/>
          <w:spacing w:val="3"/>
          <w:shd w:val="clear" w:color="auto" w:fill="FFFFFF"/>
        </w:rPr>
        <w:t xml:space="preserve"> </w:t>
      </w:r>
      <w:r w:rsidR="00F83EC9" w:rsidRPr="001B297C">
        <w:rPr>
          <w:rFonts w:ascii="Times New Roman" w:hAnsi="Times New Roman" w:cs="Times New Roman"/>
          <w:shd w:val="clear" w:color="auto" w:fill="FFFFFF"/>
        </w:rPr>
        <w:t>güncel bilgi ve becerilere sahip olması ve öğrencilerle etkili iletişim kurabilmesi</w:t>
      </w:r>
      <w:r w:rsidRPr="001B297C">
        <w:rPr>
          <w:rFonts w:ascii="Times New Roman" w:hAnsi="Times New Roman" w:cs="Times New Roman"/>
          <w:shd w:val="clear" w:color="auto" w:fill="FFFFFF"/>
        </w:rPr>
        <w:t xml:space="preserve"> (n:3)</w:t>
      </w:r>
    </w:p>
    <w:p w14:paraId="06F45612" w14:textId="3E430E8F" w:rsidR="00F83EC9" w:rsidRPr="001B297C" w:rsidRDefault="001B297C"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color w:val="202124"/>
          <w:spacing w:val="3"/>
          <w:shd w:val="clear" w:color="auto" w:fill="FFFFFF"/>
        </w:rPr>
        <w:t>Öğretim Üye ve Elemanlarının</w:t>
      </w:r>
      <w:r w:rsidRPr="001B297C">
        <w:rPr>
          <w:rFonts w:ascii="Times New Roman" w:hAnsi="Times New Roman" w:cs="Times New Roman"/>
          <w:b/>
          <w:bCs/>
          <w:color w:val="202124"/>
          <w:spacing w:val="3"/>
          <w:shd w:val="clear" w:color="auto" w:fill="FFFFFF"/>
        </w:rPr>
        <w:t xml:space="preserve"> </w:t>
      </w:r>
      <w:r w:rsidR="00F83EC9" w:rsidRPr="001B297C">
        <w:rPr>
          <w:rFonts w:ascii="Times New Roman" w:hAnsi="Times New Roman" w:cs="Times New Roman"/>
          <w:shd w:val="clear" w:color="auto" w:fill="FFFFFF"/>
        </w:rPr>
        <w:t>ilgi, özen ve yeterlilik açısından olumlu değerlendirilmesi</w:t>
      </w:r>
      <w:r>
        <w:rPr>
          <w:rFonts w:ascii="Times New Roman" w:hAnsi="Times New Roman" w:cs="Times New Roman"/>
          <w:shd w:val="clear" w:color="auto" w:fill="FFFFFF"/>
        </w:rPr>
        <w:t xml:space="preserve"> (n:2)</w:t>
      </w:r>
    </w:p>
    <w:p w14:paraId="6696957A" w14:textId="77777777" w:rsidR="00F83EC9" w:rsidRPr="00F83EC9" w:rsidRDefault="00F83EC9" w:rsidP="00F83EC9">
      <w:pPr>
        <w:spacing w:after="0" w:line="240" w:lineRule="auto"/>
        <w:rPr>
          <w:rFonts w:ascii="Times New Roman" w:hAnsi="Times New Roman" w:cs="Times New Roman"/>
          <w:shd w:val="clear" w:color="auto" w:fill="FFFFFF"/>
        </w:rPr>
      </w:pPr>
      <w:r w:rsidRPr="00F83EC9">
        <w:rPr>
          <w:rFonts w:ascii="Times New Roman" w:hAnsi="Times New Roman" w:cs="Times New Roman"/>
          <w:b/>
          <w:bCs/>
          <w:shd w:val="clear" w:color="auto" w:fill="FFFFFF"/>
        </w:rPr>
        <w:t>3. Mesleki</w:t>
      </w:r>
      <w:r w:rsidRPr="00F83EC9">
        <w:rPr>
          <w:rFonts w:ascii="Times New Roman" w:hAnsi="Times New Roman" w:cs="Times New Roman"/>
          <w:shd w:val="clear" w:color="auto" w:fill="FFFFFF"/>
        </w:rPr>
        <w:t xml:space="preserve"> </w:t>
      </w:r>
      <w:r w:rsidRPr="00F83EC9">
        <w:rPr>
          <w:rFonts w:ascii="Times New Roman" w:hAnsi="Times New Roman" w:cs="Times New Roman"/>
          <w:b/>
          <w:bCs/>
          <w:shd w:val="clear" w:color="auto" w:fill="FFFFFF"/>
        </w:rPr>
        <w:t xml:space="preserve">Beceriler ve Etik: </w:t>
      </w:r>
    </w:p>
    <w:p w14:paraId="39F15837" w14:textId="67800442"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Hemşirelik etiği, hastalarla iletişim ve sorumluluk bilincinin geliştirilmesi</w:t>
      </w:r>
      <w:r w:rsidR="001B297C">
        <w:rPr>
          <w:rFonts w:ascii="Times New Roman" w:hAnsi="Times New Roman" w:cs="Times New Roman"/>
          <w:shd w:val="clear" w:color="auto" w:fill="FFFFFF"/>
        </w:rPr>
        <w:t xml:space="preserve"> (n:2)</w:t>
      </w:r>
    </w:p>
    <w:p w14:paraId="7AD20939" w14:textId="3DC80699"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Ekip ile çalışma ve bireye bütüncül yaklaşım becerilerinin kazandırılması</w:t>
      </w:r>
      <w:r w:rsidR="001B297C">
        <w:rPr>
          <w:rFonts w:ascii="Times New Roman" w:hAnsi="Times New Roman" w:cs="Times New Roman"/>
          <w:shd w:val="clear" w:color="auto" w:fill="FFFFFF"/>
        </w:rPr>
        <w:t xml:space="preserve"> (n:2)</w:t>
      </w:r>
    </w:p>
    <w:p w14:paraId="66B8C857" w14:textId="03E03C8D"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Problem çözme becerilerinin geliştirilmesi ve mesleğin etik ilke ve sorumluluklarının benimsenmesi</w:t>
      </w:r>
      <w:r w:rsidR="001B297C">
        <w:rPr>
          <w:rFonts w:ascii="Times New Roman" w:hAnsi="Times New Roman" w:cs="Times New Roman"/>
          <w:shd w:val="clear" w:color="auto" w:fill="FFFFFF"/>
        </w:rPr>
        <w:t xml:space="preserve"> (n:2)</w:t>
      </w:r>
    </w:p>
    <w:p w14:paraId="59EA9C61" w14:textId="77777777" w:rsidR="00F83EC9" w:rsidRPr="00F83EC9" w:rsidRDefault="00F83EC9" w:rsidP="00F83EC9">
      <w:pPr>
        <w:spacing w:after="0" w:line="240" w:lineRule="auto"/>
        <w:rPr>
          <w:rFonts w:ascii="Times New Roman" w:hAnsi="Times New Roman" w:cs="Times New Roman"/>
          <w:b/>
          <w:bCs/>
          <w:shd w:val="clear" w:color="auto" w:fill="FFFFFF"/>
        </w:rPr>
      </w:pPr>
      <w:r w:rsidRPr="00F83EC9">
        <w:rPr>
          <w:rFonts w:ascii="Times New Roman" w:hAnsi="Times New Roman" w:cs="Times New Roman"/>
          <w:b/>
          <w:bCs/>
          <w:shd w:val="clear" w:color="auto" w:fill="FFFFFF"/>
        </w:rPr>
        <w:t xml:space="preserve">4. Kariyer ve Sosyal Beceriler: </w:t>
      </w:r>
    </w:p>
    <w:p w14:paraId="187E08DC" w14:textId="7D648757"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Yöneticilik, liderlik ve kişilerarası iletişim becerilerinin geliştirilmesi</w:t>
      </w:r>
      <w:r w:rsidR="001B297C">
        <w:rPr>
          <w:rFonts w:ascii="Times New Roman" w:hAnsi="Times New Roman" w:cs="Times New Roman"/>
          <w:shd w:val="clear" w:color="auto" w:fill="FFFFFF"/>
        </w:rPr>
        <w:t xml:space="preserve"> (</w:t>
      </w:r>
      <w:r w:rsidR="00E432CC">
        <w:rPr>
          <w:rFonts w:ascii="Times New Roman" w:hAnsi="Times New Roman" w:cs="Times New Roman"/>
          <w:shd w:val="clear" w:color="auto" w:fill="FFFFFF"/>
        </w:rPr>
        <w:t>n:2</w:t>
      </w:r>
      <w:r w:rsidR="001B297C">
        <w:rPr>
          <w:rFonts w:ascii="Times New Roman" w:hAnsi="Times New Roman" w:cs="Times New Roman"/>
          <w:shd w:val="clear" w:color="auto" w:fill="FFFFFF"/>
        </w:rPr>
        <w:t>)</w:t>
      </w:r>
    </w:p>
    <w:p w14:paraId="3626AEAC" w14:textId="031D8400"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Sosyal yönlerin güçlü olması ve iletişim ortamının destekleyici olması</w:t>
      </w:r>
      <w:r w:rsidR="00E432CC">
        <w:rPr>
          <w:rFonts w:ascii="Times New Roman" w:hAnsi="Times New Roman" w:cs="Times New Roman"/>
          <w:shd w:val="clear" w:color="auto" w:fill="FFFFFF"/>
        </w:rPr>
        <w:t xml:space="preserve"> (n:1)</w:t>
      </w:r>
    </w:p>
    <w:p w14:paraId="0507D2A8" w14:textId="77777777" w:rsidR="00F83EC9" w:rsidRPr="00F83EC9" w:rsidRDefault="00F83EC9" w:rsidP="00F83EC9">
      <w:pPr>
        <w:spacing w:after="0" w:line="240" w:lineRule="auto"/>
        <w:rPr>
          <w:rFonts w:ascii="Times New Roman" w:hAnsi="Times New Roman" w:cs="Times New Roman"/>
          <w:b/>
          <w:bCs/>
          <w:shd w:val="clear" w:color="auto" w:fill="FFFFFF"/>
        </w:rPr>
      </w:pPr>
      <w:r w:rsidRPr="00F83EC9">
        <w:rPr>
          <w:rFonts w:ascii="Times New Roman" w:hAnsi="Times New Roman" w:cs="Times New Roman"/>
          <w:b/>
          <w:bCs/>
          <w:shd w:val="clear" w:color="auto" w:fill="FFFFFF"/>
        </w:rPr>
        <w:lastRenderedPageBreak/>
        <w:t xml:space="preserve">5. Holistik Bakış Açısı ve Etki: </w:t>
      </w:r>
    </w:p>
    <w:p w14:paraId="1829262A" w14:textId="7FF73730"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Birey, aile ve toplum sağlığını geliştirme açısından holistik bir bakış açısı kazandırılması</w:t>
      </w:r>
      <w:r w:rsidR="00E432CC">
        <w:rPr>
          <w:rFonts w:ascii="Times New Roman" w:hAnsi="Times New Roman" w:cs="Times New Roman"/>
          <w:shd w:val="clear" w:color="auto" w:fill="FFFFFF"/>
        </w:rPr>
        <w:t xml:space="preserve"> (n:2)</w:t>
      </w:r>
    </w:p>
    <w:p w14:paraId="7DA9D665" w14:textId="2F4B5848"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Hasta ve hasta yakınlarına bütüncül yaklaşım içinde, kanıta dayalı uygulamalarla bakım hedeflerinin planlanması</w:t>
      </w:r>
      <w:r w:rsidR="00E432CC">
        <w:rPr>
          <w:rFonts w:ascii="Times New Roman" w:hAnsi="Times New Roman" w:cs="Times New Roman"/>
          <w:shd w:val="clear" w:color="auto" w:fill="FFFFFF"/>
        </w:rPr>
        <w:t xml:space="preserve"> (n:1)</w:t>
      </w:r>
    </w:p>
    <w:p w14:paraId="7792E948" w14:textId="77777777" w:rsidR="00F83EC9" w:rsidRPr="00F83EC9" w:rsidRDefault="00F83EC9" w:rsidP="00F83EC9">
      <w:pPr>
        <w:spacing w:after="0" w:line="240" w:lineRule="auto"/>
        <w:rPr>
          <w:rFonts w:ascii="Times New Roman" w:hAnsi="Times New Roman" w:cs="Times New Roman"/>
          <w:b/>
          <w:bCs/>
          <w:shd w:val="clear" w:color="auto" w:fill="FFFFFF"/>
        </w:rPr>
      </w:pPr>
      <w:r w:rsidRPr="00F83EC9">
        <w:rPr>
          <w:rFonts w:ascii="Times New Roman" w:hAnsi="Times New Roman" w:cs="Times New Roman"/>
          <w:b/>
          <w:bCs/>
          <w:shd w:val="clear" w:color="auto" w:fill="FFFFFF"/>
        </w:rPr>
        <w:t xml:space="preserve">6. Meslek Sevgisi ve Motivasyon: </w:t>
      </w:r>
    </w:p>
    <w:p w14:paraId="5A0C7474" w14:textId="11202692"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Eğitimin, öğrencilerin mesleği sevmelerini ve daha içten çalışmalarını sağlaması</w:t>
      </w:r>
      <w:r w:rsidR="00E432CC">
        <w:rPr>
          <w:rFonts w:ascii="Times New Roman" w:hAnsi="Times New Roman" w:cs="Times New Roman"/>
          <w:shd w:val="clear" w:color="auto" w:fill="FFFFFF"/>
        </w:rPr>
        <w:t xml:space="preserve"> (n:2)</w:t>
      </w:r>
    </w:p>
    <w:p w14:paraId="2ADC6560" w14:textId="29067C61" w:rsidR="00F83EC9" w:rsidRPr="001B297C" w:rsidRDefault="00F83EC9" w:rsidP="001B297C">
      <w:pPr>
        <w:pStyle w:val="ListeParagraf"/>
        <w:numPr>
          <w:ilvl w:val="0"/>
          <w:numId w:val="26"/>
        </w:numPr>
        <w:spacing w:after="0" w:line="240" w:lineRule="auto"/>
        <w:ind w:hanging="218"/>
        <w:rPr>
          <w:rFonts w:ascii="Times New Roman" w:hAnsi="Times New Roman" w:cs="Times New Roman"/>
          <w:b/>
          <w:bCs/>
          <w:i/>
          <w:iCs/>
          <w:shd w:val="clear" w:color="auto" w:fill="FFFFFF"/>
        </w:rPr>
      </w:pPr>
      <w:r w:rsidRPr="001B297C">
        <w:rPr>
          <w:rFonts w:ascii="Times New Roman" w:hAnsi="Times New Roman" w:cs="Times New Roman"/>
          <w:shd w:val="clear" w:color="auto" w:fill="FFFFFF"/>
        </w:rPr>
        <w:t>Staj deneyimlerinin, meslek pratiği konusunda önemli katkılar sağlaması</w:t>
      </w:r>
      <w:r w:rsidR="00E432CC">
        <w:rPr>
          <w:rFonts w:ascii="Times New Roman" w:hAnsi="Times New Roman" w:cs="Times New Roman"/>
          <w:shd w:val="clear" w:color="auto" w:fill="FFFFFF"/>
        </w:rPr>
        <w:t xml:space="preserve"> (n:1)</w:t>
      </w:r>
    </w:p>
    <w:p w14:paraId="6429E88B" w14:textId="77777777" w:rsidR="00F83EC9" w:rsidRPr="00F83EC9" w:rsidRDefault="00F83EC9" w:rsidP="00F83EC9">
      <w:pPr>
        <w:spacing w:after="0" w:line="240" w:lineRule="auto"/>
        <w:rPr>
          <w:rFonts w:ascii="Times New Roman" w:hAnsi="Times New Roman" w:cs="Times New Roman"/>
          <w:b/>
          <w:bCs/>
          <w:i/>
          <w:iCs/>
          <w:shd w:val="clear" w:color="auto" w:fill="FFFFFF"/>
        </w:rPr>
      </w:pPr>
    </w:p>
    <w:p w14:paraId="36CB0014" w14:textId="77777777" w:rsidR="00F83EC9" w:rsidRPr="00F83EC9" w:rsidRDefault="00F83EC9" w:rsidP="00F83EC9">
      <w:pPr>
        <w:spacing w:after="240" w:line="240" w:lineRule="auto"/>
        <w:rPr>
          <w:rFonts w:ascii="Times New Roman" w:hAnsi="Times New Roman" w:cs="Times New Roman"/>
          <w:b/>
          <w:bCs/>
          <w:shd w:val="clear" w:color="auto" w:fill="FFFFFF"/>
        </w:rPr>
      </w:pPr>
      <w:r w:rsidRPr="00F83EC9">
        <w:rPr>
          <w:rFonts w:ascii="Times New Roman" w:hAnsi="Times New Roman" w:cs="Times New Roman"/>
          <w:b/>
          <w:bCs/>
          <w:i/>
          <w:iCs/>
          <w:shd w:val="clear" w:color="auto" w:fill="FFFFFF"/>
        </w:rPr>
        <w:t>Hemşirelik Lisans Eğitiminin Zayıf Yönleri </w:t>
      </w:r>
    </w:p>
    <w:p w14:paraId="24CEC21B"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1. Uygulama ve Pratik Eğitim Eksiklikleri: </w:t>
      </w:r>
    </w:p>
    <w:p w14:paraId="2AF93A2F" w14:textId="0FFDC683" w:rsidR="00F83EC9" w:rsidRPr="00F83EC9" w:rsidRDefault="00E432CC" w:rsidP="00F83EC9">
      <w:pPr>
        <w:numPr>
          <w:ilvl w:val="0"/>
          <w:numId w:val="30"/>
        </w:numPr>
        <w:spacing w:after="240" w:line="240" w:lineRule="auto"/>
        <w:contextualSpacing/>
        <w:jc w:val="both"/>
        <w:rPr>
          <w:rFonts w:ascii="Times New Roman" w:hAnsi="Times New Roman" w:cs="Times New Roman"/>
          <w:color w:val="202124"/>
          <w:spacing w:val="3"/>
          <w:shd w:val="clear" w:color="auto" w:fill="FFFFFF"/>
        </w:rPr>
      </w:pPr>
      <w:r>
        <w:rPr>
          <w:rFonts w:ascii="Times New Roman" w:hAnsi="Times New Roman" w:cs="Times New Roman"/>
          <w:color w:val="202124"/>
          <w:spacing w:val="3"/>
          <w:shd w:val="clear" w:color="auto" w:fill="FFFFFF"/>
        </w:rPr>
        <w:t>Klinik uygulamalarda</w:t>
      </w:r>
      <w:r w:rsidR="00F83EC9" w:rsidRPr="00F83EC9">
        <w:rPr>
          <w:rFonts w:ascii="Times New Roman" w:hAnsi="Times New Roman" w:cs="Times New Roman"/>
          <w:color w:val="202124"/>
          <w:spacing w:val="3"/>
          <w:shd w:val="clear" w:color="auto" w:fill="FFFFFF"/>
        </w:rPr>
        <w:t xml:space="preserve"> öğrenci sayısının fazlalığı nedeniyle yeterli pratik yapılamaması</w:t>
      </w:r>
      <w:r>
        <w:rPr>
          <w:rFonts w:ascii="Times New Roman" w:hAnsi="Times New Roman" w:cs="Times New Roman"/>
          <w:color w:val="202124"/>
          <w:spacing w:val="3"/>
          <w:shd w:val="clear" w:color="auto" w:fill="FFFFFF"/>
        </w:rPr>
        <w:t xml:space="preserve"> (n:3)</w:t>
      </w:r>
    </w:p>
    <w:p w14:paraId="3639F5A4" w14:textId="33C5D752" w:rsidR="00F83EC9" w:rsidRPr="00F83EC9" w:rsidRDefault="00F83EC9" w:rsidP="00F83EC9">
      <w:pPr>
        <w:numPr>
          <w:ilvl w:val="0"/>
          <w:numId w:val="30"/>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Pratik derslerin yetersiz olması ve daha fazla materyal kullanımına ihtiyaç duyulması</w:t>
      </w:r>
      <w:r w:rsidR="00E432CC">
        <w:rPr>
          <w:rFonts w:ascii="Times New Roman" w:hAnsi="Times New Roman" w:cs="Times New Roman"/>
          <w:color w:val="202124"/>
          <w:spacing w:val="3"/>
          <w:shd w:val="clear" w:color="auto" w:fill="FFFFFF"/>
        </w:rPr>
        <w:t xml:space="preserve"> (n:2)</w:t>
      </w:r>
    </w:p>
    <w:p w14:paraId="689162E0" w14:textId="64B4DAC6" w:rsidR="00F83EC9" w:rsidRPr="00F83EC9" w:rsidRDefault="00E432CC" w:rsidP="00F83EC9">
      <w:pPr>
        <w:numPr>
          <w:ilvl w:val="0"/>
          <w:numId w:val="30"/>
        </w:numPr>
        <w:spacing w:after="240" w:line="240" w:lineRule="auto"/>
        <w:contextualSpacing/>
        <w:jc w:val="both"/>
        <w:rPr>
          <w:rFonts w:ascii="Times New Roman" w:hAnsi="Times New Roman" w:cs="Times New Roman"/>
          <w:color w:val="202124"/>
          <w:spacing w:val="3"/>
          <w:shd w:val="clear" w:color="auto" w:fill="FFFFFF"/>
        </w:rPr>
      </w:pPr>
      <w:r>
        <w:rPr>
          <w:rFonts w:ascii="Times New Roman" w:hAnsi="Times New Roman" w:cs="Times New Roman"/>
          <w:color w:val="202124"/>
          <w:spacing w:val="3"/>
          <w:shd w:val="clear" w:color="auto" w:fill="FFFFFF"/>
        </w:rPr>
        <w:t>Klinik u</w:t>
      </w:r>
      <w:r w:rsidR="00F83EC9" w:rsidRPr="00F83EC9">
        <w:rPr>
          <w:rFonts w:ascii="Times New Roman" w:hAnsi="Times New Roman" w:cs="Times New Roman"/>
          <w:color w:val="202124"/>
          <w:spacing w:val="3"/>
          <w:shd w:val="clear" w:color="auto" w:fill="FFFFFF"/>
        </w:rPr>
        <w:t xml:space="preserve">ygulama sırasında öğrencilere </w:t>
      </w:r>
      <w:r>
        <w:rPr>
          <w:rFonts w:ascii="Times New Roman" w:hAnsi="Times New Roman" w:cs="Times New Roman"/>
          <w:color w:val="202124"/>
          <w:spacing w:val="3"/>
          <w:shd w:val="clear" w:color="auto" w:fill="FFFFFF"/>
        </w:rPr>
        <w:t>az</w:t>
      </w:r>
      <w:r w:rsidR="00F83EC9" w:rsidRPr="00F83EC9">
        <w:rPr>
          <w:rFonts w:ascii="Times New Roman" w:hAnsi="Times New Roman" w:cs="Times New Roman"/>
          <w:color w:val="202124"/>
          <w:spacing w:val="3"/>
          <w:shd w:val="clear" w:color="auto" w:fill="FFFFFF"/>
        </w:rPr>
        <w:t xml:space="preserve"> sorumluluk verilmesi ve aktif rol almalarının sağlan</w:t>
      </w:r>
      <w:r>
        <w:rPr>
          <w:rFonts w:ascii="Times New Roman" w:hAnsi="Times New Roman" w:cs="Times New Roman"/>
          <w:color w:val="202124"/>
          <w:spacing w:val="3"/>
          <w:shd w:val="clear" w:color="auto" w:fill="FFFFFF"/>
        </w:rPr>
        <w:t>ama</w:t>
      </w:r>
      <w:r w:rsidR="00F83EC9" w:rsidRPr="00F83EC9">
        <w:rPr>
          <w:rFonts w:ascii="Times New Roman" w:hAnsi="Times New Roman" w:cs="Times New Roman"/>
          <w:color w:val="202124"/>
          <w:spacing w:val="3"/>
          <w:shd w:val="clear" w:color="auto" w:fill="FFFFFF"/>
        </w:rPr>
        <w:t xml:space="preserve">ması </w:t>
      </w:r>
      <w:r>
        <w:rPr>
          <w:rFonts w:ascii="Times New Roman" w:hAnsi="Times New Roman" w:cs="Times New Roman"/>
          <w:color w:val="202124"/>
          <w:spacing w:val="3"/>
          <w:shd w:val="clear" w:color="auto" w:fill="FFFFFF"/>
        </w:rPr>
        <w:t>(n:2)</w:t>
      </w:r>
    </w:p>
    <w:p w14:paraId="2C8B2476" w14:textId="05D0DF92" w:rsidR="00F83EC9" w:rsidRPr="00F83EC9" w:rsidRDefault="00E432CC" w:rsidP="00F83EC9">
      <w:pPr>
        <w:numPr>
          <w:ilvl w:val="0"/>
          <w:numId w:val="30"/>
        </w:numPr>
        <w:spacing w:after="0" w:line="240" w:lineRule="auto"/>
        <w:contextualSpacing/>
        <w:jc w:val="both"/>
        <w:rPr>
          <w:rFonts w:ascii="Times New Roman" w:hAnsi="Times New Roman" w:cs="Times New Roman"/>
          <w:color w:val="202124"/>
          <w:spacing w:val="3"/>
          <w:shd w:val="clear" w:color="auto" w:fill="FFFFFF"/>
        </w:rPr>
      </w:pPr>
      <w:r>
        <w:rPr>
          <w:rFonts w:ascii="Times New Roman" w:hAnsi="Times New Roman" w:cs="Times New Roman"/>
          <w:color w:val="202124"/>
          <w:spacing w:val="3"/>
          <w:shd w:val="clear" w:color="auto" w:fill="FFFFFF"/>
        </w:rPr>
        <w:t>Klinik uygulamanın</w:t>
      </w:r>
      <w:r w:rsidR="00F83EC9" w:rsidRPr="00F83EC9">
        <w:rPr>
          <w:rFonts w:ascii="Times New Roman" w:hAnsi="Times New Roman" w:cs="Times New Roman"/>
          <w:color w:val="202124"/>
          <w:spacing w:val="3"/>
          <w:shd w:val="clear" w:color="auto" w:fill="FFFFFF"/>
        </w:rPr>
        <w:t xml:space="preserve"> her hemşirelik dalında yeterince deneyim sağlamaması, alana özgü kliniklerde her öğrencinin staj yapma imkânı bulamaması ve bazı alanlarda eksik kalınması </w:t>
      </w:r>
      <w:r>
        <w:rPr>
          <w:rFonts w:ascii="Times New Roman" w:hAnsi="Times New Roman" w:cs="Times New Roman"/>
          <w:color w:val="202124"/>
          <w:spacing w:val="3"/>
          <w:shd w:val="clear" w:color="auto" w:fill="FFFFFF"/>
        </w:rPr>
        <w:t>(n:1)</w:t>
      </w:r>
    </w:p>
    <w:p w14:paraId="71028AB9" w14:textId="68242389" w:rsidR="00F83EC9" w:rsidRPr="00E432CC" w:rsidRDefault="00F83EC9" w:rsidP="00E432CC">
      <w:pPr>
        <w:pStyle w:val="ListeParagraf"/>
        <w:numPr>
          <w:ilvl w:val="0"/>
          <w:numId w:val="29"/>
        </w:numPr>
        <w:spacing w:after="0" w:line="240" w:lineRule="auto"/>
        <w:jc w:val="both"/>
        <w:rPr>
          <w:rFonts w:ascii="Times New Roman" w:hAnsi="Times New Roman" w:cs="Times New Roman"/>
          <w:b/>
          <w:bCs/>
          <w:color w:val="202124"/>
          <w:spacing w:val="3"/>
          <w:shd w:val="clear" w:color="auto" w:fill="FFFFFF"/>
        </w:rPr>
      </w:pPr>
      <w:r w:rsidRPr="00E432CC">
        <w:rPr>
          <w:rFonts w:ascii="Times New Roman" w:hAnsi="Times New Roman" w:cs="Times New Roman"/>
          <w:b/>
          <w:bCs/>
          <w:color w:val="202124"/>
          <w:spacing w:val="3"/>
          <w:shd w:val="clear" w:color="auto" w:fill="FFFFFF"/>
        </w:rPr>
        <w:t xml:space="preserve">Öğretim Üye ve Elemanları ve Eğitim Kalitesi: </w:t>
      </w:r>
    </w:p>
    <w:p w14:paraId="4536F364" w14:textId="01F0B0DA" w:rsidR="00E432CC" w:rsidRPr="00E432CC" w:rsidRDefault="00E432CC" w:rsidP="00E432CC">
      <w:pPr>
        <w:pStyle w:val="ListeParagraf"/>
        <w:numPr>
          <w:ilvl w:val="0"/>
          <w:numId w:val="37"/>
        </w:numPr>
        <w:spacing w:after="0" w:line="240" w:lineRule="auto"/>
        <w:jc w:val="both"/>
        <w:rPr>
          <w:rFonts w:ascii="Times New Roman" w:hAnsi="Times New Roman" w:cs="Times New Roman"/>
          <w:color w:val="202124"/>
          <w:spacing w:val="3"/>
          <w:shd w:val="clear" w:color="auto" w:fill="FFFFFF"/>
        </w:rPr>
      </w:pPr>
      <w:r w:rsidRPr="00E432CC">
        <w:rPr>
          <w:rFonts w:ascii="Times New Roman" w:hAnsi="Times New Roman" w:cs="Times New Roman"/>
          <w:color w:val="202124"/>
          <w:spacing w:val="3"/>
          <w:shd w:val="clear" w:color="auto" w:fill="FFFFFF"/>
        </w:rPr>
        <w:t>Bazı öğretim üye ve elemanları ile iletişim sorunları yaşanması (n:2)</w:t>
      </w:r>
    </w:p>
    <w:p w14:paraId="0990BC78" w14:textId="11A19F14"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Ders anlatım tekniklerinin ve eğitim içeriğinin yetersiz bulunması</w:t>
      </w:r>
      <w:r w:rsidR="00E432CC">
        <w:rPr>
          <w:rFonts w:ascii="Times New Roman" w:hAnsi="Times New Roman" w:cs="Times New Roman"/>
          <w:color w:val="202124"/>
          <w:spacing w:val="3"/>
          <w:shd w:val="clear" w:color="auto" w:fill="FFFFFF"/>
        </w:rPr>
        <w:t xml:space="preserve"> (n:2)</w:t>
      </w:r>
    </w:p>
    <w:p w14:paraId="109AF23B" w14:textId="41E4A6A1"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Teorik bilginin sahada uygulamayla yeterince bütünleştirilmemesi </w:t>
      </w:r>
      <w:r w:rsidR="00E432CC">
        <w:rPr>
          <w:rFonts w:ascii="Times New Roman" w:hAnsi="Times New Roman" w:cs="Times New Roman"/>
          <w:color w:val="202124"/>
          <w:spacing w:val="3"/>
          <w:shd w:val="clear" w:color="auto" w:fill="FFFFFF"/>
        </w:rPr>
        <w:t>(n:1)</w:t>
      </w:r>
    </w:p>
    <w:p w14:paraId="234B8279"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3. Destek ve Danışmanlık: </w:t>
      </w:r>
    </w:p>
    <w:p w14:paraId="22D928E9" w14:textId="0CDC3FB5" w:rsidR="00F83EC9" w:rsidRPr="00F83EC9" w:rsidRDefault="00F83EC9" w:rsidP="00F83EC9">
      <w:pPr>
        <w:numPr>
          <w:ilvl w:val="0"/>
          <w:numId w:val="32"/>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Danışmanlık ve yönlendirme hizmetlerinin yetersiz olması, öğrencilere yeterince destek sağlanamaması </w:t>
      </w:r>
      <w:r w:rsidR="00E432CC">
        <w:rPr>
          <w:rFonts w:ascii="Times New Roman" w:hAnsi="Times New Roman" w:cs="Times New Roman"/>
          <w:color w:val="202124"/>
          <w:spacing w:val="3"/>
          <w:shd w:val="clear" w:color="auto" w:fill="FFFFFF"/>
        </w:rPr>
        <w:t>(n:2)</w:t>
      </w:r>
    </w:p>
    <w:p w14:paraId="00033B08" w14:textId="19C7C5AC" w:rsidR="00F83EC9" w:rsidRPr="00F83EC9" w:rsidRDefault="00F83EC9" w:rsidP="00F83EC9">
      <w:pPr>
        <w:numPr>
          <w:ilvl w:val="0"/>
          <w:numId w:val="32"/>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Öğrencilere mobbingle başa çıkma yöntemleri gibi sosyal becerilerin öğretilmemesi </w:t>
      </w:r>
      <w:r w:rsidR="00E432CC">
        <w:rPr>
          <w:rFonts w:ascii="Times New Roman" w:hAnsi="Times New Roman" w:cs="Times New Roman"/>
          <w:color w:val="202124"/>
          <w:spacing w:val="3"/>
          <w:shd w:val="clear" w:color="auto" w:fill="FFFFFF"/>
        </w:rPr>
        <w:t>(n:1)</w:t>
      </w:r>
    </w:p>
    <w:p w14:paraId="16FC40DB"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4. Sınıf ve Grup Yönetimi: </w:t>
      </w:r>
    </w:p>
    <w:p w14:paraId="6650C5B5" w14:textId="5B19BA28"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Sınıf ve staj gruplarının kalabalık olması nedeniyle etkili öğrenimin engellenmesi </w:t>
      </w:r>
      <w:r w:rsidR="00E432CC">
        <w:rPr>
          <w:rFonts w:ascii="Times New Roman" w:hAnsi="Times New Roman" w:cs="Times New Roman"/>
          <w:color w:val="202124"/>
          <w:spacing w:val="3"/>
          <w:shd w:val="clear" w:color="auto" w:fill="FFFFFF"/>
        </w:rPr>
        <w:t>(n:2)</w:t>
      </w:r>
    </w:p>
    <w:p w14:paraId="43BDA89F" w14:textId="164F5E66"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Kalabalık gruplar nedeniyle staj uygulamalarında öğrencilerin yeterince fayda görememesi</w:t>
      </w:r>
      <w:r w:rsidR="00E432CC">
        <w:rPr>
          <w:rFonts w:ascii="Times New Roman" w:hAnsi="Times New Roman" w:cs="Times New Roman"/>
          <w:color w:val="202124"/>
          <w:spacing w:val="3"/>
          <w:shd w:val="clear" w:color="auto" w:fill="FFFFFF"/>
        </w:rPr>
        <w:t xml:space="preserve"> (n:1)</w:t>
      </w:r>
      <w:r w:rsidRPr="00F83EC9">
        <w:rPr>
          <w:rFonts w:ascii="Times New Roman" w:hAnsi="Times New Roman" w:cs="Times New Roman"/>
          <w:color w:val="202124"/>
          <w:spacing w:val="3"/>
          <w:shd w:val="clear" w:color="auto" w:fill="FFFFFF"/>
        </w:rPr>
        <w:t xml:space="preserve"> </w:t>
      </w:r>
    </w:p>
    <w:p w14:paraId="5DFAAF1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5. Klinik Uygulama ve İş Yükü: </w:t>
      </w:r>
    </w:p>
    <w:p w14:paraId="751B91DE" w14:textId="0CB9B2D0"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Stajyerlere, hemşirelikle ilgisi olmayan dosya işleri gibi görevlerin verilmesi </w:t>
      </w:r>
      <w:r w:rsidR="00E432CC">
        <w:rPr>
          <w:rFonts w:ascii="Times New Roman" w:hAnsi="Times New Roman" w:cs="Times New Roman"/>
          <w:color w:val="202124"/>
          <w:spacing w:val="3"/>
          <w:shd w:val="clear" w:color="auto" w:fill="FFFFFF"/>
        </w:rPr>
        <w:t>(n:2)</w:t>
      </w:r>
    </w:p>
    <w:p w14:paraId="3DB7D84D" w14:textId="25C2EC2B" w:rsidR="00F83EC9" w:rsidRPr="00F83EC9" w:rsidRDefault="00F83EC9" w:rsidP="00F83EC9">
      <w:pPr>
        <w:numPr>
          <w:ilvl w:val="0"/>
          <w:numId w:val="31"/>
        </w:numPr>
        <w:spacing w:after="0" w:line="240" w:lineRule="auto"/>
        <w:contextualSpacing/>
        <w:jc w:val="both"/>
        <w:rPr>
          <w:rFonts w:ascii="Times New Roman" w:hAnsi="Times New Roman" w:cs="Times New Roman"/>
          <w:b/>
          <w:bCs/>
          <w:color w:val="202124"/>
          <w:spacing w:val="3"/>
          <w:shd w:val="clear" w:color="auto" w:fill="FFFFFF"/>
        </w:rPr>
      </w:pPr>
      <w:r w:rsidRPr="00F83EC9">
        <w:rPr>
          <w:rFonts w:ascii="Times New Roman" w:hAnsi="Times New Roman" w:cs="Times New Roman"/>
          <w:color w:val="202124"/>
          <w:spacing w:val="3"/>
          <w:shd w:val="clear" w:color="auto" w:fill="FFFFFF"/>
        </w:rPr>
        <w:t>Hemşirelik özlük hakları ve uygun çalışma ortamlarının stajyerler için de sağlanması</w:t>
      </w:r>
      <w:r w:rsidR="00E432CC">
        <w:rPr>
          <w:rFonts w:ascii="Times New Roman" w:hAnsi="Times New Roman" w:cs="Times New Roman"/>
          <w:color w:val="202124"/>
          <w:spacing w:val="3"/>
          <w:shd w:val="clear" w:color="auto" w:fill="FFFFFF"/>
        </w:rPr>
        <w:t xml:space="preserve"> (n:1)</w:t>
      </w:r>
      <w:r w:rsidRPr="00F83EC9">
        <w:rPr>
          <w:rFonts w:ascii="Times New Roman" w:hAnsi="Times New Roman" w:cs="Times New Roman"/>
          <w:color w:val="202124"/>
          <w:spacing w:val="3"/>
          <w:shd w:val="clear" w:color="auto" w:fill="FFFFFF"/>
        </w:rPr>
        <w:t xml:space="preserve"> </w:t>
      </w:r>
    </w:p>
    <w:p w14:paraId="50F1D5F7" w14:textId="77777777" w:rsidR="00F83EC9" w:rsidRPr="00F83EC9" w:rsidRDefault="00F83EC9" w:rsidP="00F83EC9">
      <w:pPr>
        <w:spacing w:after="0" w:line="240" w:lineRule="auto"/>
        <w:contextualSpacing/>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6. Yabancı Dil Eğitimi: </w:t>
      </w:r>
    </w:p>
    <w:p w14:paraId="68AA5652" w14:textId="6B17015D" w:rsidR="00F83EC9" w:rsidRPr="00F83EC9" w:rsidRDefault="00F83EC9" w:rsidP="00E432CC">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Hemşirelik eğitimi süresince yabancı dil derslerinin olmaması veya yetersiz olması</w:t>
      </w:r>
      <w:r w:rsidR="00E432CC">
        <w:rPr>
          <w:rFonts w:ascii="Times New Roman" w:hAnsi="Times New Roman" w:cs="Times New Roman"/>
          <w:color w:val="202124"/>
          <w:spacing w:val="3"/>
          <w:shd w:val="clear" w:color="auto" w:fill="FFFFFF"/>
        </w:rPr>
        <w:t xml:space="preserve"> (n:1</w:t>
      </w:r>
      <w:r w:rsidR="00E432CC" w:rsidRPr="00E432CC">
        <w:rPr>
          <w:rFonts w:ascii="Times New Roman" w:hAnsi="Times New Roman" w:cs="Times New Roman"/>
          <w:color w:val="202124"/>
          <w:spacing w:val="3"/>
          <w:shd w:val="clear" w:color="auto" w:fill="FFFFFF"/>
        </w:rPr>
        <w:t>)</w:t>
      </w:r>
    </w:p>
    <w:p w14:paraId="69BE6FB6"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7. Uzaktan Eğitim Süreçleri: </w:t>
      </w:r>
    </w:p>
    <w:p w14:paraId="6237D4BA" w14:textId="7F8B810D" w:rsidR="00F83EC9" w:rsidRPr="00F83EC9" w:rsidRDefault="00F83EC9" w:rsidP="001B297C">
      <w:pPr>
        <w:numPr>
          <w:ilvl w:val="0"/>
          <w:numId w:val="31"/>
        </w:numPr>
        <w:spacing w:before="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Uzaktan eğitim ve stajların yeterince telafi edilmemesi, pratik ve uygulama fırsatlarının yeterince sağlanmaması bu durumun öğrencilerin sahadaki hazırlıklarını olumsuz etkilemesi </w:t>
      </w:r>
      <w:r w:rsidR="00E432CC">
        <w:rPr>
          <w:rFonts w:ascii="Times New Roman" w:hAnsi="Times New Roman" w:cs="Times New Roman"/>
          <w:color w:val="202124"/>
          <w:spacing w:val="3"/>
          <w:shd w:val="clear" w:color="auto" w:fill="FFFFFF"/>
        </w:rPr>
        <w:t>(n:2)</w:t>
      </w:r>
    </w:p>
    <w:p w14:paraId="4BE7085F" w14:textId="77777777" w:rsidR="001B297C" w:rsidRPr="001B297C" w:rsidRDefault="001B297C" w:rsidP="001B297C">
      <w:pPr>
        <w:spacing w:after="0" w:line="240" w:lineRule="auto"/>
        <w:jc w:val="both"/>
        <w:rPr>
          <w:rFonts w:ascii="Times New Roman" w:hAnsi="Times New Roman" w:cs="Times New Roman"/>
          <w:b/>
          <w:bCs/>
          <w:i/>
          <w:iCs/>
          <w:color w:val="202124"/>
          <w:spacing w:val="3"/>
          <w:shd w:val="clear" w:color="auto" w:fill="FFFFFF"/>
        </w:rPr>
      </w:pPr>
    </w:p>
    <w:p w14:paraId="12E8D1DE" w14:textId="4100847A" w:rsidR="00F83EC9" w:rsidRPr="00F83EC9" w:rsidRDefault="00F83EC9" w:rsidP="001B297C">
      <w:pPr>
        <w:spacing w:after="0" w:line="240" w:lineRule="auto"/>
        <w:jc w:val="both"/>
        <w:rPr>
          <w:rFonts w:ascii="Times New Roman" w:hAnsi="Times New Roman" w:cs="Times New Roman"/>
          <w:b/>
          <w:bCs/>
          <w:i/>
          <w:iCs/>
          <w:color w:val="202124"/>
          <w:spacing w:val="3"/>
          <w:shd w:val="clear" w:color="auto" w:fill="FFFFFF"/>
        </w:rPr>
      </w:pPr>
      <w:r w:rsidRPr="00F83EC9">
        <w:rPr>
          <w:rFonts w:ascii="Times New Roman" w:hAnsi="Times New Roman" w:cs="Times New Roman"/>
          <w:b/>
          <w:bCs/>
          <w:i/>
          <w:iCs/>
          <w:color w:val="202124"/>
          <w:spacing w:val="3"/>
          <w:shd w:val="clear" w:color="auto" w:fill="FFFFFF"/>
        </w:rPr>
        <w:t>Mezunlarla daha iyi iletişim kurulabilmesi için öneriler</w:t>
      </w:r>
    </w:p>
    <w:p w14:paraId="08C7F384" w14:textId="521E9D53" w:rsidR="00F83EC9" w:rsidRPr="00F83EC9" w:rsidRDefault="00F83EC9" w:rsidP="001B297C">
      <w:pPr>
        <w:numPr>
          <w:ilvl w:val="0"/>
          <w:numId w:val="27"/>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Mezun buluşması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17)</w:t>
      </w:r>
    </w:p>
    <w:p w14:paraId="79D5B577" w14:textId="6EF4FAB5" w:rsidR="00F83EC9" w:rsidRPr="00F83EC9" w:rsidRDefault="00F83EC9" w:rsidP="00F83EC9">
      <w:pPr>
        <w:numPr>
          <w:ilvl w:val="0"/>
          <w:numId w:val="27"/>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Mezunlar derneği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4)</w:t>
      </w:r>
    </w:p>
    <w:p w14:paraId="169F7E02" w14:textId="22524A2B" w:rsidR="00F83EC9" w:rsidRPr="00F83EC9" w:rsidRDefault="00F83EC9" w:rsidP="00F83EC9">
      <w:pPr>
        <w:numPr>
          <w:ilvl w:val="0"/>
          <w:numId w:val="27"/>
        </w:numPr>
        <w:spacing w:after="240" w:line="240" w:lineRule="auto"/>
        <w:contextualSpacing/>
        <w:jc w:val="both"/>
        <w:rPr>
          <w:rFonts w:ascii="Times New Roman" w:hAnsi="Times New Roman" w:cs="Times New Roman"/>
          <w:color w:val="202124"/>
          <w:spacing w:val="3"/>
          <w:shd w:val="clear" w:color="auto" w:fill="FFFFFF"/>
        </w:rPr>
      </w:pPr>
      <w:proofErr w:type="spellStart"/>
      <w:r w:rsidRPr="00F83EC9">
        <w:rPr>
          <w:rFonts w:ascii="Times New Roman" w:hAnsi="Times New Roman" w:cs="Times New Roman"/>
          <w:color w:val="202124"/>
          <w:spacing w:val="3"/>
          <w:shd w:val="clear" w:color="auto" w:fill="FFFFFF"/>
        </w:rPr>
        <w:t>Whatsapp</w:t>
      </w:r>
      <w:proofErr w:type="spellEnd"/>
      <w:r w:rsidRPr="00F83EC9">
        <w:rPr>
          <w:rFonts w:ascii="Times New Roman" w:hAnsi="Times New Roman" w:cs="Times New Roman"/>
          <w:color w:val="202124"/>
          <w:spacing w:val="3"/>
          <w:shd w:val="clear" w:color="auto" w:fill="FFFFFF"/>
        </w:rPr>
        <w:t>/Telegram grupları, Sosyal Medya Sayfaları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3)</w:t>
      </w:r>
    </w:p>
    <w:p w14:paraId="7FB1DC3A" w14:textId="7DB37429" w:rsidR="00F83EC9" w:rsidRPr="001B297C" w:rsidRDefault="00F83EC9" w:rsidP="00F83EC9">
      <w:pPr>
        <w:numPr>
          <w:ilvl w:val="0"/>
          <w:numId w:val="27"/>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Pilav günü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2)</w:t>
      </w:r>
    </w:p>
    <w:p w14:paraId="65F7E7B6" w14:textId="77777777" w:rsidR="001B297C" w:rsidRPr="00F83EC9" w:rsidRDefault="001B297C" w:rsidP="001B297C">
      <w:pPr>
        <w:spacing w:after="240" w:line="240" w:lineRule="auto"/>
        <w:ind w:left="360"/>
        <w:contextualSpacing/>
        <w:jc w:val="both"/>
        <w:rPr>
          <w:rFonts w:ascii="Times New Roman" w:hAnsi="Times New Roman" w:cs="Times New Roman"/>
          <w:color w:val="202124"/>
          <w:spacing w:val="3"/>
          <w:shd w:val="clear" w:color="auto" w:fill="FFFFFF"/>
        </w:rPr>
      </w:pPr>
    </w:p>
    <w:p w14:paraId="655AA48A" w14:textId="0459645C" w:rsidR="00F83EC9" w:rsidRPr="00F83EC9" w:rsidRDefault="00F83EC9" w:rsidP="001B297C">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Mezunlardan Görüş ve Öneriler</w:t>
      </w:r>
    </w:p>
    <w:p w14:paraId="61672B8E" w14:textId="64F08A05"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Kalabalık sınıflar nedeniyle öğrenci-hoca ilişkisinin zayıf kalması, mezuniyet sonrası hocalarla iletişim kurma güçlüğü nedeniyle öğretim üye/elemanları ve öğrencilerle sınıf dışı etkinlik gibi aktiviteler yapılarak hem öğrenci-hoca arasındaki iletişimin kuvvetlenmesi</w:t>
      </w:r>
      <w:r w:rsidR="00E432CC">
        <w:rPr>
          <w:rFonts w:ascii="Times New Roman" w:hAnsi="Times New Roman" w:cs="Times New Roman"/>
          <w:color w:val="202124"/>
          <w:spacing w:val="3"/>
          <w:shd w:val="clear" w:color="auto" w:fill="FFFFFF"/>
        </w:rPr>
        <w:t xml:space="preserve"> (n:1)</w:t>
      </w:r>
    </w:p>
    <w:p w14:paraId="4DFED63B" w14:textId="1A60FF30"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Lisansüstü eğitim için daha fazla destek, yönlendirme ve imkân talebi</w:t>
      </w:r>
      <w:r w:rsidR="00E432CC">
        <w:rPr>
          <w:rFonts w:ascii="Times New Roman" w:hAnsi="Times New Roman" w:cs="Times New Roman"/>
          <w:color w:val="202124"/>
          <w:spacing w:val="3"/>
          <w:shd w:val="clear" w:color="auto" w:fill="FFFFFF"/>
        </w:rPr>
        <w:t xml:space="preserve"> (n:1)</w:t>
      </w:r>
    </w:p>
    <w:p w14:paraId="446D61A3" w14:textId="5495C44E"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Başlangıçta isteksiz olmakla birlikte mesleği zamanla sevme; ancak iş hayatında mutsuzluk ve motivasyon kaybı yaşanması</w:t>
      </w:r>
      <w:r w:rsidR="00E432CC">
        <w:rPr>
          <w:rFonts w:ascii="Times New Roman" w:hAnsi="Times New Roman" w:cs="Times New Roman"/>
          <w:color w:val="202124"/>
          <w:spacing w:val="3"/>
          <w:shd w:val="clear" w:color="auto" w:fill="FFFFFF"/>
        </w:rPr>
        <w:t xml:space="preserve"> (n:1)</w:t>
      </w:r>
    </w:p>
    <w:p w14:paraId="334779A4" w14:textId="2BD76432"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Lisans eğitimin de öncelikli olarak hemşire yönetmeliğini detaylı ve doğru bilgilerle öğretilmesi</w:t>
      </w:r>
      <w:r w:rsidR="00E432CC">
        <w:rPr>
          <w:rFonts w:ascii="Times New Roman" w:hAnsi="Times New Roman" w:cs="Times New Roman"/>
          <w:color w:val="202124"/>
          <w:spacing w:val="3"/>
          <w:shd w:val="clear" w:color="auto" w:fill="FFFFFF"/>
        </w:rPr>
        <w:t xml:space="preserve"> (n:1)</w:t>
      </w:r>
    </w:p>
    <w:p w14:paraId="6E5C4F8C" w14:textId="77777777" w:rsidR="003410F2" w:rsidRPr="001B297C" w:rsidRDefault="003410F2">
      <w:pPr>
        <w:rPr>
          <w:rFonts w:ascii="Times New Roman" w:hAnsi="Times New Roman" w:cs="Times New Roman"/>
          <w:b/>
          <w:bCs/>
        </w:rPr>
      </w:pPr>
    </w:p>
    <w:p w14:paraId="3B68BC2C" w14:textId="1BE3A904" w:rsidR="003410F2" w:rsidRPr="00892873" w:rsidRDefault="006A79B5">
      <w:pPr>
        <w:rPr>
          <w:rFonts w:ascii="Times New Roman" w:hAnsi="Times New Roman" w:cs="Times New Roman"/>
          <w:b/>
          <w:bCs/>
        </w:rPr>
      </w:pPr>
      <w:r w:rsidRPr="00892873">
        <w:rPr>
          <w:rFonts w:ascii="Times New Roman" w:hAnsi="Times New Roman" w:cs="Times New Roman"/>
          <w:b/>
          <w:bCs/>
        </w:rPr>
        <w:lastRenderedPageBreak/>
        <w:t>GENEL DEĞERLENDİRME</w:t>
      </w:r>
    </w:p>
    <w:p w14:paraId="296B41EA" w14:textId="6CA6FE9A" w:rsidR="006A79B5" w:rsidRPr="00892873" w:rsidRDefault="006A79B5" w:rsidP="006A79B5">
      <w:pPr>
        <w:tabs>
          <w:tab w:val="left" w:pos="1072"/>
        </w:tabs>
        <w:jc w:val="both"/>
        <w:rPr>
          <w:rFonts w:ascii="Times New Roman" w:hAnsi="Times New Roman" w:cs="Times New Roman"/>
        </w:rPr>
      </w:pPr>
      <w:r w:rsidRPr="00892873">
        <w:rPr>
          <w:rFonts w:ascii="Times New Roman" w:hAnsi="Times New Roman" w:cs="Times New Roman"/>
        </w:rPr>
        <w:t>Bu raporda 2023-2024 eğitim yılına ait bölüm web sayfasının Kalite Çalışmaları linkinde yer alan Anketler bölümündeki anket sonuçları değerlendirilmiştir. Komisyonumuzca sonuçlar incelenmiş</w:t>
      </w:r>
      <w:r w:rsidR="003A75EC">
        <w:rPr>
          <w:rFonts w:ascii="Times New Roman" w:hAnsi="Times New Roman" w:cs="Times New Roman"/>
        </w:rPr>
        <w:t xml:space="preserve"> aşağıda anket başlıkları altında sunulmuştur.</w:t>
      </w:r>
    </w:p>
    <w:p w14:paraId="5825BA32" w14:textId="68F4B3EB" w:rsidR="006A79B5" w:rsidRPr="00892873" w:rsidRDefault="00892873" w:rsidP="00892873">
      <w:pPr>
        <w:rPr>
          <w:rFonts w:ascii="Times New Roman" w:hAnsi="Times New Roman" w:cs="Times New Roman"/>
          <w:b/>
          <w:bCs/>
          <w:color w:val="000000" w:themeColor="text1"/>
        </w:rPr>
      </w:pPr>
      <w:r w:rsidRPr="00892873">
        <w:rPr>
          <w:rFonts w:ascii="Times New Roman" w:hAnsi="Times New Roman" w:cs="Times New Roman"/>
          <w:b/>
          <w:bCs/>
          <w:color w:val="000000" w:themeColor="text1"/>
        </w:rPr>
        <w:t xml:space="preserve">1. </w:t>
      </w:r>
      <w:r w:rsidR="006A79B5" w:rsidRPr="00892873">
        <w:rPr>
          <w:rFonts w:ascii="Times New Roman" w:hAnsi="Times New Roman" w:cs="Times New Roman"/>
          <w:b/>
          <w:bCs/>
          <w:color w:val="000000" w:themeColor="text1"/>
        </w:rPr>
        <w:t>Birinci Sınıf Öğrencilerin Görüşleri Anketi</w:t>
      </w:r>
    </w:p>
    <w:p w14:paraId="6634376F" w14:textId="351BADF0" w:rsidR="00892873" w:rsidRPr="00892873" w:rsidRDefault="00892873" w:rsidP="00892873">
      <w:pPr>
        <w:jc w:val="both"/>
        <w:rPr>
          <w:rFonts w:ascii="Times New Roman" w:hAnsi="Times New Roman" w:cs="Times New Roman"/>
        </w:rPr>
      </w:pPr>
      <w:r w:rsidRPr="00892873">
        <w:rPr>
          <w:rFonts w:ascii="Times New Roman" w:hAnsi="Times New Roman" w:cs="Times New Roman"/>
        </w:rPr>
        <w:t xml:space="preserve">Anket, </w:t>
      </w:r>
      <w:r w:rsidRPr="00892873">
        <w:rPr>
          <w:rFonts w:ascii="Times New Roman" w:hAnsi="Times New Roman" w:cs="Times New Roman"/>
        </w:rPr>
        <w:t xml:space="preserve">Hemşirelik Bölümü'nde okuyan birinci sınıf öğrencilerinin bölümlerine ilişkin görüşlerini </w:t>
      </w:r>
      <w:r>
        <w:rPr>
          <w:rFonts w:ascii="Times New Roman" w:hAnsi="Times New Roman" w:cs="Times New Roman"/>
        </w:rPr>
        <w:t>değerlendirmiştir</w:t>
      </w:r>
      <w:r w:rsidRPr="00892873">
        <w:rPr>
          <w:rFonts w:ascii="Times New Roman" w:hAnsi="Times New Roman" w:cs="Times New Roman"/>
        </w:rPr>
        <w:t>. Anket, öğrencilerin demografik özelliklerini, bölüm tercih sebeplerini ve bölüm hakkındaki memnuniyetlerini içermektedir.</w:t>
      </w:r>
    </w:p>
    <w:p w14:paraId="7C698FBB" w14:textId="7C868E2C" w:rsidR="00892873" w:rsidRPr="00892873" w:rsidRDefault="00892873" w:rsidP="00892873">
      <w:pPr>
        <w:jc w:val="both"/>
        <w:rPr>
          <w:rFonts w:ascii="Times New Roman" w:hAnsi="Times New Roman" w:cs="Times New Roman"/>
        </w:rPr>
      </w:pPr>
      <w:r w:rsidRPr="00892873">
        <w:rPr>
          <w:rFonts w:ascii="Times New Roman" w:hAnsi="Times New Roman" w:cs="Times New Roman"/>
        </w:rPr>
        <w:t>G</w:t>
      </w:r>
      <w:r w:rsidRPr="00892873">
        <w:rPr>
          <w:rFonts w:ascii="Times New Roman" w:hAnsi="Times New Roman" w:cs="Times New Roman"/>
        </w:rPr>
        <w:t>enellikle akademik başarı ve bilimsel eğilimleri olan öğrencilerin bu bölümü tercih ettiği söylenebilir. Mesleki ve Teknik Anadolu Lisesi ve Sosyal Bilimler Lisesi mezunlarının oranları oldukça düşük olup, bu tür okullardan gelen öğrencilerin bölümü daha az tercih ettikleri anlaşılmaktadır.</w:t>
      </w:r>
    </w:p>
    <w:p w14:paraId="6FF0F11D" w14:textId="6D7DB685" w:rsidR="00892873" w:rsidRPr="00892873" w:rsidRDefault="00892873" w:rsidP="00892873">
      <w:pPr>
        <w:jc w:val="both"/>
        <w:rPr>
          <w:rFonts w:ascii="Times New Roman" w:hAnsi="Times New Roman" w:cs="Times New Roman"/>
        </w:rPr>
      </w:pPr>
      <w:r w:rsidRPr="00892873">
        <w:rPr>
          <w:rFonts w:ascii="Times New Roman" w:hAnsi="Times New Roman" w:cs="Times New Roman"/>
        </w:rPr>
        <w:t>Öğrencilerin</w:t>
      </w:r>
      <w:r w:rsidRPr="00892873">
        <w:rPr>
          <w:rFonts w:ascii="Times New Roman" w:hAnsi="Times New Roman" w:cs="Times New Roman"/>
        </w:rPr>
        <w:t xml:space="preserve"> </w:t>
      </w:r>
      <w:r w:rsidR="003A75EC">
        <w:rPr>
          <w:rFonts w:ascii="Times New Roman" w:hAnsi="Times New Roman" w:cs="Times New Roman"/>
        </w:rPr>
        <w:t>yarısından çoğu</w:t>
      </w:r>
      <w:r w:rsidRPr="00892873">
        <w:rPr>
          <w:rFonts w:ascii="Times New Roman" w:hAnsi="Times New Roman" w:cs="Times New Roman"/>
        </w:rPr>
        <w:t xml:space="preserve"> hemşirelik bölümünü iş olanaklarının iyi olması sebebiyle tercih ettiklerini belirtmiştir. Bu, iş garantisinin bölüm tercihi üzerinde en önemli etkenlerden biri olduğunu ortaya koymaktadır. </w:t>
      </w:r>
    </w:p>
    <w:p w14:paraId="4447A6C3" w14:textId="15290EB3" w:rsidR="00892873" w:rsidRPr="00892873" w:rsidRDefault="00892873" w:rsidP="00892873">
      <w:pPr>
        <w:jc w:val="both"/>
        <w:rPr>
          <w:rFonts w:ascii="Times New Roman" w:hAnsi="Times New Roman" w:cs="Times New Roman"/>
        </w:rPr>
      </w:pPr>
      <w:r w:rsidRPr="00892873">
        <w:rPr>
          <w:rFonts w:ascii="Times New Roman" w:hAnsi="Times New Roman" w:cs="Times New Roman"/>
        </w:rPr>
        <w:t>Öğrencilerim</w:t>
      </w:r>
      <w:r w:rsidRPr="00892873">
        <w:rPr>
          <w:rFonts w:ascii="Times New Roman" w:hAnsi="Times New Roman" w:cs="Times New Roman"/>
        </w:rPr>
        <w:t xml:space="preserve"> </w:t>
      </w:r>
      <w:r w:rsidR="00F02D0D">
        <w:rPr>
          <w:rFonts w:ascii="Times New Roman" w:hAnsi="Times New Roman" w:cs="Times New Roman"/>
        </w:rPr>
        <w:t>büyük çoğunluğu</w:t>
      </w:r>
      <w:r w:rsidRPr="00892873">
        <w:rPr>
          <w:rFonts w:ascii="Times New Roman" w:hAnsi="Times New Roman" w:cs="Times New Roman"/>
        </w:rPr>
        <w:t xml:space="preserve"> hemşirelik bölümü hakkında tercih yapmadan önce bilgi sahibi olduklarını ifade etmiştir. Bu durum, öğrencilerin bilinçli tercihler yaptığını ve bölümlerini iyi araştırdıklarını göstermektedir. Ancak, fakültenin ve bölümün web sayfası içeriklerinin yeterliliği konusunda kararsızlıklar bulunmaktadır</w:t>
      </w:r>
      <w:r w:rsidRPr="00892873">
        <w:rPr>
          <w:rFonts w:ascii="Times New Roman" w:hAnsi="Times New Roman" w:cs="Times New Roman"/>
        </w:rPr>
        <w:t>.</w:t>
      </w:r>
    </w:p>
    <w:p w14:paraId="139D2861" w14:textId="3BFF4167" w:rsidR="00892873" w:rsidRPr="00892873" w:rsidRDefault="00892873" w:rsidP="00892873">
      <w:pPr>
        <w:jc w:val="both"/>
        <w:rPr>
          <w:rFonts w:ascii="Times New Roman" w:hAnsi="Times New Roman" w:cs="Times New Roman"/>
        </w:rPr>
      </w:pPr>
      <w:r w:rsidRPr="00892873">
        <w:rPr>
          <w:rFonts w:ascii="Times New Roman" w:hAnsi="Times New Roman" w:cs="Times New Roman"/>
        </w:rPr>
        <w:t xml:space="preserve">Ankete katılan öğrencilerin </w:t>
      </w:r>
      <w:r w:rsidR="00F02D0D">
        <w:rPr>
          <w:rFonts w:ascii="Times New Roman" w:hAnsi="Times New Roman" w:cs="Times New Roman"/>
        </w:rPr>
        <w:t>yaklaşık yarısı</w:t>
      </w:r>
      <w:r w:rsidRPr="00892873">
        <w:rPr>
          <w:rFonts w:ascii="Times New Roman" w:hAnsi="Times New Roman" w:cs="Times New Roman"/>
        </w:rPr>
        <w:t xml:space="preserve"> hemşirelik mesleğini tercih etmekten mutlu olduklarını</w:t>
      </w:r>
      <w:r w:rsidR="00B7621C">
        <w:rPr>
          <w:rFonts w:ascii="Times New Roman" w:hAnsi="Times New Roman" w:cs="Times New Roman"/>
        </w:rPr>
        <w:t xml:space="preserve">, </w:t>
      </w:r>
      <w:r w:rsidR="00B7621C" w:rsidRPr="00892873">
        <w:rPr>
          <w:rFonts w:ascii="Times New Roman" w:hAnsi="Times New Roman" w:cs="Times New Roman"/>
        </w:rPr>
        <w:t>Sağlık Bilimleri Fakültesi’nde iyi bir eğitim alacaklarına inan</w:t>
      </w:r>
      <w:r w:rsidR="00B7621C">
        <w:rPr>
          <w:rFonts w:ascii="Times New Roman" w:hAnsi="Times New Roman" w:cs="Times New Roman"/>
        </w:rPr>
        <w:t>dığını</w:t>
      </w:r>
      <w:r w:rsidRPr="00892873">
        <w:rPr>
          <w:rFonts w:ascii="Times New Roman" w:hAnsi="Times New Roman" w:cs="Times New Roman"/>
        </w:rPr>
        <w:t xml:space="preserve"> ifade etmiştir. Bu bulgu, genel olarak öğrencilerin bölümleriyle ilgili olumlu duygular beslediğini göstermektedir. </w:t>
      </w:r>
    </w:p>
    <w:p w14:paraId="46612F9E" w14:textId="57CB2931" w:rsidR="00892873" w:rsidRPr="00892873" w:rsidRDefault="00892873" w:rsidP="00892873">
      <w:pPr>
        <w:jc w:val="both"/>
        <w:rPr>
          <w:rFonts w:ascii="Times New Roman" w:hAnsi="Times New Roman" w:cs="Times New Roman"/>
        </w:rPr>
      </w:pPr>
      <w:r w:rsidRPr="00892873">
        <w:rPr>
          <w:rFonts w:ascii="Times New Roman" w:hAnsi="Times New Roman" w:cs="Times New Roman"/>
        </w:rPr>
        <w:t>Öğrenciler</w:t>
      </w:r>
      <w:r w:rsidR="00F02D0D">
        <w:rPr>
          <w:rFonts w:ascii="Times New Roman" w:hAnsi="Times New Roman" w:cs="Times New Roman"/>
        </w:rPr>
        <w:t xml:space="preserve"> </w:t>
      </w:r>
      <w:r w:rsidRPr="00892873">
        <w:rPr>
          <w:rFonts w:ascii="Times New Roman" w:hAnsi="Times New Roman" w:cs="Times New Roman"/>
        </w:rPr>
        <w:t>eğitim öğretim başlamadan önce oryantasyon yapıldığını belirtmiş ancak oryantasyonun eksik ya da yetersiz olduğunu ifade etmiştir.</w:t>
      </w:r>
    </w:p>
    <w:p w14:paraId="759F90C1" w14:textId="3EAD1407" w:rsidR="00892873" w:rsidRPr="00892873" w:rsidRDefault="00B7621C" w:rsidP="00892873">
      <w:pPr>
        <w:jc w:val="both"/>
        <w:rPr>
          <w:rFonts w:ascii="Times New Roman" w:hAnsi="Times New Roman" w:cs="Times New Roman"/>
        </w:rPr>
      </w:pPr>
      <w:r>
        <w:rPr>
          <w:rFonts w:ascii="Times New Roman" w:hAnsi="Times New Roman" w:cs="Times New Roman"/>
        </w:rPr>
        <w:t>Ö</w:t>
      </w:r>
      <w:r w:rsidR="00892873" w:rsidRPr="00892873">
        <w:rPr>
          <w:rFonts w:ascii="Times New Roman" w:hAnsi="Times New Roman" w:cs="Times New Roman"/>
        </w:rPr>
        <w:t>ğrenci değişim programlarına dair bilgi sahipliği düzeyi de düşük</w:t>
      </w:r>
      <w:r w:rsidR="00F02D0D">
        <w:rPr>
          <w:rFonts w:ascii="Times New Roman" w:hAnsi="Times New Roman" w:cs="Times New Roman"/>
        </w:rPr>
        <w:t>tür</w:t>
      </w:r>
      <w:r w:rsidR="00892873" w:rsidRPr="00892873">
        <w:rPr>
          <w:rFonts w:ascii="Times New Roman" w:hAnsi="Times New Roman" w:cs="Times New Roman"/>
        </w:rPr>
        <w:t xml:space="preserve">. Bununla birlikte, öğrencilerin </w:t>
      </w:r>
      <w:r w:rsidR="00F02D0D">
        <w:rPr>
          <w:rFonts w:ascii="Times New Roman" w:hAnsi="Times New Roman" w:cs="Times New Roman"/>
        </w:rPr>
        <w:t>çoğu</w:t>
      </w:r>
      <w:r w:rsidR="00892873" w:rsidRPr="00892873">
        <w:rPr>
          <w:rFonts w:ascii="Times New Roman" w:hAnsi="Times New Roman" w:cs="Times New Roman"/>
        </w:rPr>
        <w:t xml:space="preserve"> bu programlara katılmak istediğini ifade etmiştir. Bu da uluslararası ve ulusal değişim programlarının öğrenciler için çekici olduğunu ancak daha fazla bilgilendirme ve yönlendirmeye ihtiyaç olduğunu göstermektedir.</w:t>
      </w:r>
    </w:p>
    <w:p w14:paraId="75D8DD8B" w14:textId="73B99DEF" w:rsidR="00892873" w:rsidRPr="00892873" w:rsidRDefault="00892873" w:rsidP="00892873">
      <w:pPr>
        <w:jc w:val="both"/>
        <w:rPr>
          <w:rFonts w:ascii="Times New Roman" w:hAnsi="Times New Roman" w:cs="Times New Roman"/>
        </w:rPr>
      </w:pPr>
      <w:r w:rsidRPr="00892873">
        <w:rPr>
          <w:rFonts w:ascii="Times New Roman" w:hAnsi="Times New Roman" w:cs="Times New Roman"/>
        </w:rPr>
        <w:t>B</w:t>
      </w:r>
      <w:r w:rsidRPr="00892873">
        <w:rPr>
          <w:rFonts w:ascii="Times New Roman" w:hAnsi="Times New Roman" w:cs="Times New Roman"/>
        </w:rPr>
        <w:t xml:space="preserve">irinci sınıf hemşirelik öğrencilerinin bölümleri ve üniversiteleri hakkında genel olarak olumlu görüşlere sahip olduklarını, ancak belirli alanlarda iyileştirme yapılması gerektiğini ortaya koymaktadır. Özellikle, uygulamalı eğitim süreçleri, öğrenci değişim programları hakkında bilgilendirme ve oryantasyon programlarının etkinliği gibi alanlarda gelişim fırsatları bulunmaktadır. Ayrıca, öğrencilerin bir kısmının meslek tercihleri konusunda tereddüt yaşadığı ve üniversite değiştirme eğiliminde olduğu gözlemlenmiştir. Bu </w:t>
      </w:r>
      <w:r w:rsidR="00C93E85" w:rsidRPr="00892873">
        <w:rPr>
          <w:rFonts w:ascii="Times New Roman" w:hAnsi="Times New Roman" w:cs="Times New Roman"/>
        </w:rPr>
        <w:t>veriler</w:t>
      </w:r>
      <w:r w:rsidRPr="00892873">
        <w:rPr>
          <w:rFonts w:ascii="Times New Roman" w:hAnsi="Times New Roman" w:cs="Times New Roman"/>
        </w:rPr>
        <w:t xml:space="preserve"> hem üniversite yönetiminin hem de bölüm öğretim üyelerinin öğrencilere yönelik destekleyici programlar geliştirmeleri gerektiğini işaret etmektedir.</w:t>
      </w:r>
    </w:p>
    <w:p w14:paraId="27D384F0" w14:textId="1713E250" w:rsidR="006A79B5" w:rsidRPr="00B7621C" w:rsidRDefault="00892873" w:rsidP="00892873">
      <w:pPr>
        <w:jc w:val="both"/>
        <w:rPr>
          <w:rFonts w:ascii="Times New Roman" w:eastAsia="Times New Roman" w:hAnsi="Times New Roman" w:cs="Times New Roman"/>
          <w:b/>
          <w:color w:val="000000" w:themeColor="text1"/>
        </w:rPr>
      </w:pPr>
      <w:r w:rsidRPr="00B7621C">
        <w:rPr>
          <w:rFonts w:ascii="Times New Roman" w:eastAsia="Times New Roman" w:hAnsi="Times New Roman" w:cs="Times New Roman"/>
          <w:b/>
          <w:color w:val="000000" w:themeColor="text1"/>
        </w:rPr>
        <w:t xml:space="preserve">2. </w:t>
      </w:r>
      <w:r w:rsidR="006A79B5" w:rsidRPr="00B7621C">
        <w:rPr>
          <w:rFonts w:ascii="Times New Roman" w:eastAsia="Times New Roman" w:hAnsi="Times New Roman" w:cs="Times New Roman"/>
          <w:b/>
          <w:color w:val="000000" w:themeColor="text1"/>
        </w:rPr>
        <w:t>Öğrenci Memnuniyet Anketi</w:t>
      </w:r>
    </w:p>
    <w:p w14:paraId="4C25EFF0"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 xml:space="preserve">2023-2024 döneminde Öğrenci Memnuniyet Anketine 144 öğrenci katılmış olup sonuçlar değerlendirilmiş ve öğrenci memnuniyet düzeyleri incelenmiştir. Açık uçlu sorularda öğrencilerin büyük çoğunluğunun beklenti ve önerilerinin olmadığı görülmektedir. </w:t>
      </w:r>
    </w:p>
    <w:p w14:paraId="6672B076"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Öğrencilerin yapmış olduğu memnuniyet anketi incelendiğinde özellikle sosyal faaliyetleri yetersiz buldukları görülmektedir. Bu durumun temel nedeninin Fakültemizin MSKÜ merkez yerleşkesinden uzak olması nedeniyle olduğu düşünülmektedir.</w:t>
      </w:r>
    </w:p>
    <w:p w14:paraId="58E89CBF" w14:textId="5F7D70CF" w:rsidR="00CF4541" w:rsidRPr="00CF4541" w:rsidRDefault="00CF4541" w:rsidP="00CF4541">
      <w:pPr>
        <w:tabs>
          <w:tab w:val="left" w:pos="1072"/>
        </w:tabs>
        <w:jc w:val="both"/>
        <w:rPr>
          <w:rFonts w:ascii="Times New Roman" w:hAnsi="Times New Roman" w:cs="Times New Roman"/>
        </w:rPr>
      </w:pPr>
      <w:r w:rsidRPr="00CF4541">
        <w:rPr>
          <w:rFonts w:ascii="Times New Roman" w:eastAsia="Times New Roman" w:hAnsi="Times New Roman" w:cs="Times New Roman"/>
          <w:color w:val="202124"/>
        </w:rPr>
        <w:t>Öğrencilerimizin fakültede yer alan teknolojik olanakları yetersiz buldukları görülmektedir.</w:t>
      </w:r>
      <w:r w:rsidRPr="00CF4541">
        <w:rPr>
          <w:rFonts w:ascii="Times New Roman" w:eastAsia="Times New Roman" w:hAnsi="Times New Roman" w:cs="Times New Roman"/>
          <w:color w:val="202124"/>
        </w:rPr>
        <w:t xml:space="preserve"> </w:t>
      </w:r>
      <w:r w:rsidRPr="00CF4541">
        <w:rPr>
          <w:rFonts w:ascii="Times New Roman" w:eastAsia="Times New Roman" w:hAnsi="Times New Roman" w:cs="Times New Roman"/>
          <w:color w:val="202124"/>
        </w:rPr>
        <w:t>Öğrencilerin kullanabilecekleri bilgisayar odasının olmadığından kaynaklandığı düşünülmektedir.</w:t>
      </w:r>
    </w:p>
    <w:p w14:paraId="6ED22B38" w14:textId="26BA70F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lastRenderedPageBreak/>
        <w:t>Öğrencilerimizin sosyal ve akademik faaliyetlerden haber alma konusunda ankete katılan öğrencilerin yarısına yakınının sorunları olduğu görülmektedir. Haberdar olanlarında</w:t>
      </w:r>
      <w:r w:rsidRPr="00CF4541">
        <w:rPr>
          <w:rFonts w:ascii="Times New Roman" w:hAnsi="Times New Roman" w:cs="Times New Roman"/>
        </w:rPr>
        <w:t xml:space="preserve"> </w:t>
      </w:r>
      <w:r w:rsidRPr="00CF4541">
        <w:rPr>
          <w:rFonts w:ascii="Times New Roman" w:hAnsi="Times New Roman" w:cs="Times New Roman"/>
        </w:rPr>
        <w:t>çoğunluğu sosyal medyadan haberdar olduğundan bu sorunun çözümünde sosyal medyanın etkin kullanılması önerilebilir. Özellikle Sağlık Bilimleri Fakültesi kurumsal sosyal medya hesaplarının daha etkin kullanılması, SMS ve e-postanın öğrenci talepleri doğrultusunda kullanılması önerilmektedir.</w:t>
      </w:r>
    </w:p>
    <w:p w14:paraId="0FD0E966"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Öğrencilerimiz ders materyallerini yetersiz bulmaktadır. Ders notları ve sınıf düzenleri gibi konularda düzenleme bekledikleri ve uygulama kliniğinde materyallerin artırılması talep edilmektedir.</w:t>
      </w:r>
    </w:p>
    <w:p w14:paraId="5C96B0AA"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 SBF ulaşımında ankete katılan öğrencilerin yarısı sorun yaşadıklarını belirtmektedirler. Sorun hem fiziki konum hem de ulaşım aracı boyutunda yaşanmaktadır. Özellikle otobüs durağı lokasyonu ve trafik durumu konularında sorun bildirmektedirler.</w:t>
      </w:r>
    </w:p>
    <w:p w14:paraId="1C0455F5"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Öğrencilerimiz Fakülte içinde Sanatsal ve Kültürel faaliyetleri yetersiz görmektedir. Bu konuda Bölüm ve Fakülteden daha fazla faaliyet beklemektedirler. Söyleşi, sergi ve dinleti gibi aktivite beklentileri olduğu görülmüştür.</w:t>
      </w:r>
    </w:p>
    <w:p w14:paraId="6D625691" w14:textId="7C57374A"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 xml:space="preserve">Öğrencilerimiz hem bölüm hem de fakülte temsilcisinden memnun olduklarını belirtmiş olup etkinliklerin arttırılması ve etkin olmalarını istedikleri görülmektedir. </w:t>
      </w:r>
    </w:p>
    <w:p w14:paraId="709FEC36" w14:textId="598C7451"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Öğrencilerin temel beklentilerinin ulaşım, fakülte yerleşkesinde kültürel, sosyal faaliyet (turnuva,</w:t>
      </w:r>
      <w:r w:rsidRPr="00CF4541">
        <w:rPr>
          <w:rFonts w:ascii="Times New Roman" w:hAnsi="Times New Roman" w:cs="Times New Roman"/>
        </w:rPr>
        <w:t xml:space="preserve"> </w:t>
      </w:r>
      <w:r w:rsidRPr="00CF4541">
        <w:rPr>
          <w:rFonts w:ascii="Times New Roman" w:hAnsi="Times New Roman" w:cs="Times New Roman"/>
        </w:rPr>
        <w:t>yarışma,</w:t>
      </w:r>
      <w:r w:rsidRPr="00CF4541">
        <w:rPr>
          <w:rFonts w:ascii="Times New Roman" w:hAnsi="Times New Roman" w:cs="Times New Roman"/>
        </w:rPr>
        <w:t xml:space="preserve"> </w:t>
      </w:r>
      <w:r w:rsidRPr="00CF4541">
        <w:rPr>
          <w:rFonts w:ascii="Times New Roman" w:hAnsi="Times New Roman" w:cs="Times New Roman"/>
        </w:rPr>
        <w:t>gezi, şenlik, konser vb.) talepleri olduğu, fiziki koşullarda f</w:t>
      </w:r>
      <w:r w:rsidRPr="00CF4541">
        <w:rPr>
          <w:rFonts w:ascii="Times New Roman" w:eastAsia="Times New Roman" w:hAnsi="Times New Roman" w:cs="Times New Roman"/>
          <w:color w:val="000000"/>
        </w:rPr>
        <w:t xml:space="preserve">akülte içinde ve dışında oturma alanlarının, fakülte bahçesinde yeşillik ve gölgelik alanların arttırılması, fakülte çevresinde sosyal alanlar oluşturulması talepleri </w:t>
      </w:r>
      <w:r w:rsidRPr="00CF4541">
        <w:rPr>
          <w:rFonts w:ascii="Times New Roman" w:hAnsi="Times New Roman" w:cs="Times New Roman"/>
        </w:rPr>
        <w:t>açık uçlu ifadelerinde de görülmektedir. Ayrıca Fakülte ve Üniversite web sitelerinin daha etkin kullanılmasını beklemektedirler. Öğrenciler memnuniyet anketi çalışmalarını olumlu bulmaktadır.</w:t>
      </w:r>
    </w:p>
    <w:p w14:paraId="46DF4487" w14:textId="6818C762" w:rsidR="00A82232" w:rsidRPr="00892873" w:rsidRDefault="00A82232" w:rsidP="006A79B5">
      <w:pPr>
        <w:jc w:val="both"/>
        <w:rPr>
          <w:rFonts w:ascii="Times New Roman" w:eastAsia="Times New Roman" w:hAnsi="Times New Roman" w:cs="Times New Roman"/>
          <w:b/>
          <w:color w:val="000000" w:themeColor="text1"/>
        </w:rPr>
      </w:pPr>
      <w:r w:rsidRPr="00892873">
        <w:rPr>
          <w:rFonts w:ascii="Times New Roman" w:eastAsia="Times New Roman" w:hAnsi="Times New Roman" w:cs="Times New Roman"/>
          <w:b/>
          <w:color w:val="000000" w:themeColor="text1"/>
        </w:rPr>
        <w:t>3. Mezun Adayı Anketi</w:t>
      </w:r>
    </w:p>
    <w:p w14:paraId="2898D0D8" w14:textId="41E78904"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Mezun Adayı Anketi</w:t>
      </w:r>
      <w:r>
        <w:rPr>
          <w:rFonts w:ascii="Times New Roman" w:eastAsia="Times New Roman" w:hAnsi="Times New Roman" w:cs="Times New Roman"/>
          <w:bCs/>
          <w:color w:val="000000" w:themeColor="text1"/>
        </w:rPr>
        <w:t xml:space="preserve">, </w:t>
      </w:r>
      <w:r w:rsidRPr="00A82232">
        <w:rPr>
          <w:rFonts w:ascii="Times New Roman" w:eastAsia="Times New Roman" w:hAnsi="Times New Roman" w:cs="Times New Roman"/>
          <w:bCs/>
          <w:color w:val="000000" w:themeColor="text1"/>
        </w:rPr>
        <w:t>katılımcıların demografik özelliklerini, kariyer planlarını, fakülte ve bölüm ile ilgili görüşlerini içermekte; ayrıca hemşirelik eğitiminin ve fakültenin güçlü ve iyileştirilmesi gereken yönlerini ortaya koymaktadır.</w:t>
      </w:r>
    </w:p>
    <w:p w14:paraId="45123BD5" w14:textId="771F44B6" w:rsidR="00A82232" w:rsidRPr="00A82232" w:rsidRDefault="00A82232" w:rsidP="00B7621C">
      <w:pPr>
        <w:tabs>
          <w:tab w:val="left" w:pos="2552"/>
        </w:tabs>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Fakülteye ilişkin değerlendirmelerde</w:t>
      </w:r>
      <w:r w:rsidR="00B7621C">
        <w:rPr>
          <w:rFonts w:ascii="Times New Roman" w:eastAsia="Times New Roman" w:hAnsi="Times New Roman" w:cs="Times New Roman"/>
          <w:bCs/>
          <w:color w:val="000000" w:themeColor="text1"/>
        </w:rPr>
        <w:t xml:space="preserve"> genellikle olumsuz değerlendirmeler hakimdir. F</w:t>
      </w:r>
      <w:r w:rsidRPr="00A82232">
        <w:rPr>
          <w:rFonts w:ascii="Times New Roman" w:eastAsia="Times New Roman" w:hAnsi="Times New Roman" w:cs="Times New Roman"/>
          <w:bCs/>
          <w:color w:val="000000" w:themeColor="text1"/>
        </w:rPr>
        <w:t>akültenin sorun çözme odaklı yaklaşımı</w:t>
      </w:r>
      <w:r w:rsidR="00B7621C">
        <w:rPr>
          <w:rFonts w:ascii="Times New Roman" w:eastAsia="Times New Roman" w:hAnsi="Times New Roman" w:cs="Times New Roman"/>
          <w:bCs/>
          <w:color w:val="000000" w:themeColor="text1"/>
        </w:rPr>
        <w:t xml:space="preserve">, fakültede düzenlenen bilimsel toplantılar, kültür sanat etkinlikleri, spor faaliyetleri, kulüp etkinlikleri </w:t>
      </w:r>
      <w:r w:rsidRPr="00A82232">
        <w:rPr>
          <w:rFonts w:ascii="Times New Roman" w:eastAsia="Times New Roman" w:hAnsi="Times New Roman" w:cs="Times New Roman"/>
          <w:bCs/>
          <w:color w:val="000000" w:themeColor="text1"/>
        </w:rPr>
        <w:t>gibi konularda olumsuz görüşler dikkat çekmektedir. Bu bulgular, öğrencilerin yalnızca akademik değil, sosyal ve kültürel gelişimleri açısından da desteklenmesi gerektiğini ortaya koymaktadır.</w:t>
      </w:r>
    </w:p>
    <w:p w14:paraId="0EDF6EEE" w14:textId="625101C1"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Bölümün akademik kadrosu, ders çeşitliliği ve uygulanan değerlendirme teknikleri, öğrencilere göre karmaşık bir tablo sunmaktadır. Öğrencilerin %</w:t>
      </w:r>
      <w:r w:rsidR="00B7621C">
        <w:rPr>
          <w:rFonts w:ascii="Times New Roman" w:eastAsia="Times New Roman" w:hAnsi="Times New Roman" w:cs="Times New Roman"/>
          <w:bCs/>
          <w:color w:val="000000" w:themeColor="text1"/>
        </w:rPr>
        <w:t>41,8</w:t>
      </w:r>
      <w:r w:rsidRPr="00A82232">
        <w:rPr>
          <w:rFonts w:ascii="Times New Roman" w:eastAsia="Times New Roman" w:hAnsi="Times New Roman" w:cs="Times New Roman"/>
          <w:bCs/>
          <w:color w:val="000000" w:themeColor="text1"/>
        </w:rPr>
        <w:t>’</w:t>
      </w:r>
      <w:r w:rsidR="00B7621C">
        <w:rPr>
          <w:rFonts w:ascii="Times New Roman" w:eastAsia="Times New Roman" w:hAnsi="Times New Roman" w:cs="Times New Roman"/>
          <w:bCs/>
          <w:color w:val="000000" w:themeColor="text1"/>
        </w:rPr>
        <w:t>i</w:t>
      </w:r>
      <w:r w:rsidRPr="00A82232">
        <w:rPr>
          <w:rFonts w:ascii="Times New Roman" w:eastAsia="Times New Roman" w:hAnsi="Times New Roman" w:cs="Times New Roman"/>
          <w:bCs/>
          <w:color w:val="000000" w:themeColor="text1"/>
        </w:rPr>
        <w:t xml:space="preserve"> ders çeşitliliğini yeterli bulurken, %3</w:t>
      </w:r>
      <w:r w:rsidR="00B7621C">
        <w:rPr>
          <w:rFonts w:ascii="Times New Roman" w:eastAsia="Times New Roman" w:hAnsi="Times New Roman" w:cs="Times New Roman"/>
          <w:bCs/>
          <w:color w:val="000000" w:themeColor="text1"/>
        </w:rPr>
        <w:t>2</w:t>
      </w:r>
      <w:r w:rsidRPr="00A82232">
        <w:rPr>
          <w:rFonts w:ascii="Times New Roman" w:eastAsia="Times New Roman" w:hAnsi="Times New Roman" w:cs="Times New Roman"/>
          <w:bCs/>
          <w:color w:val="000000" w:themeColor="text1"/>
        </w:rPr>
        <w:t>,</w:t>
      </w:r>
      <w:r w:rsidR="00B7621C">
        <w:rPr>
          <w:rFonts w:ascii="Times New Roman" w:eastAsia="Times New Roman" w:hAnsi="Times New Roman" w:cs="Times New Roman"/>
          <w:bCs/>
          <w:color w:val="000000" w:themeColor="text1"/>
        </w:rPr>
        <w:t>9</w:t>
      </w:r>
      <w:r w:rsidRPr="00A82232">
        <w:rPr>
          <w:rFonts w:ascii="Times New Roman" w:eastAsia="Times New Roman" w:hAnsi="Times New Roman" w:cs="Times New Roman"/>
          <w:bCs/>
          <w:color w:val="000000" w:themeColor="text1"/>
        </w:rPr>
        <w:t>’</w:t>
      </w:r>
      <w:r w:rsidR="00B7621C">
        <w:rPr>
          <w:rFonts w:ascii="Times New Roman" w:eastAsia="Times New Roman" w:hAnsi="Times New Roman" w:cs="Times New Roman"/>
          <w:bCs/>
          <w:color w:val="000000" w:themeColor="text1"/>
        </w:rPr>
        <w:t>u</w:t>
      </w:r>
      <w:r w:rsidRPr="00A82232">
        <w:rPr>
          <w:rFonts w:ascii="Times New Roman" w:eastAsia="Times New Roman" w:hAnsi="Times New Roman" w:cs="Times New Roman"/>
          <w:bCs/>
          <w:color w:val="000000" w:themeColor="text1"/>
        </w:rPr>
        <w:t xml:space="preserve"> bölümün akademik kadrosunu yetersiz olarak değerlendirmiştir. Öğrencilerin danışmanlarıyla yeterince ilgilenilmediğini düşünmeleri ve mesleki bilgi ve beceri kazanımı konusunda endişe duymaları</w:t>
      </w:r>
      <w:r w:rsidR="00B7621C">
        <w:rPr>
          <w:rFonts w:ascii="Times New Roman" w:eastAsia="Times New Roman" w:hAnsi="Times New Roman" w:cs="Times New Roman"/>
          <w:bCs/>
          <w:color w:val="000000" w:themeColor="text1"/>
        </w:rPr>
        <w:t xml:space="preserve">, </w:t>
      </w:r>
      <w:r w:rsidRPr="00A82232">
        <w:rPr>
          <w:rFonts w:ascii="Times New Roman" w:eastAsia="Times New Roman" w:hAnsi="Times New Roman" w:cs="Times New Roman"/>
          <w:bCs/>
          <w:color w:val="000000" w:themeColor="text1"/>
        </w:rPr>
        <w:t>hemşirelik eğitiminin kalitesi ve etkinliğine yönelik eleştiriler ortaya çıkarmaktadır. Ayrıca, uygulamalı eğitimin yetersizliği, özellikle staj imkanları ve laboratuvar koşullarının eksikliği ile ilişkili olarak en fazla eleştirilen konulardan biridir.</w:t>
      </w:r>
    </w:p>
    <w:p w14:paraId="32B6C4EF" w14:textId="6D14E3BD"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 xml:space="preserve">Anketin açık uçlu sorularına verilen yanıtlara göre, bölümün güçlü yönleri arasında staj imkanlarının bulunması ve öğretim üyelerinin deneyimli ve çözüm odaklı olması öne çıkmaktadır. Ayrıca, hemşirelik mesleğinin manevi yönü ve insanlara yardım etme </w:t>
      </w:r>
      <w:r w:rsidR="00B7621C" w:rsidRPr="00A82232">
        <w:rPr>
          <w:rFonts w:ascii="Times New Roman" w:eastAsia="Times New Roman" w:hAnsi="Times New Roman" w:cs="Times New Roman"/>
          <w:bCs/>
          <w:color w:val="000000" w:themeColor="text1"/>
        </w:rPr>
        <w:t>imkânı</w:t>
      </w:r>
      <w:r w:rsidRPr="00A82232">
        <w:rPr>
          <w:rFonts w:ascii="Times New Roman" w:eastAsia="Times New Roman" w:hAnsi="Times New Roman" w:cs="Times New Roman"/>
          <w:bCs/>
          <w:color w:val="000000" w:themeColor="text1"/>
        </w:rPr>
        <w:t xml:space="preserve"> da öğrenciler tarafından olumlu değerlendirilmiştir.</w:t>
      </w:r>
      <w:r>
        <w:rPr>
          <w:rFonts w:ascii="Times New Roman" w:eastAsia="Times New Roman" w:hAnsi="Times New Roman" w:cs="Times New Roman"/>
          <w:bCs/>
          <w:color w:val="000000" w:themeColor="text1"/>
        </w:rPr>
        <w:t xml:space="preserve"> </w:t>
      </w:r>
      <w:r w:rsidRPr="00A82232">
        <w:rPr>
          <w:rFonts w:ascii="Times New Roman" w:eastAsia="Times New Roman" w:hAnsi="Times New Roman" w:cs="Times New Roman"/>
          <w:bCs/>
          <w:color w:val="000000" w:themeColor="text1"/>
        </w:rPr>
        <w:t xml:space="preserve">Bununla birlikte, bölümün geliştirilmesi gereken yönleri arasında en dikkat çekici olanlar; staj sürelerinin yetersizliği, teorik eğitimin pratik eğitime göre daha ağırlıklı olması ve laboratuvarların eski ve yetersiz ekipmanlarla donatılmış olmasıdır. Öğrenciler ayrıca, hemşirelik mesleğine verilen değerin artması gerektiğini, staj yerlerinde hemşirelerin öğrencilere yeterli eğitimi </w:t>
      </w:r>
      <w:r w:rsidRPr="00A82232">
        <w:rPr>
          <w:rFonts w:ascii="Times New Roman" w:eastAsia="Times New Roman" w:hAnsi="Times New Roman" w:cs="Times New Roman"/>
          <w:bCs/>
          <w:color w:val="000000" w:themeColor="text1"/>
        </w:rPr>
        <w:lastRenderedPageBreak/>
        <w:t>vermediğini ve öğrencilere yönelik destek mekanizmalarının geliştirilmesi gerektiğini vurgulamaktadırlar.</w:t>
      </w:r>
    </w:p>
    <w:p w14:paraId="44832335" w14:textId="77777777"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Katılımcıların bir kısmı, hemşirelik mesleğinin insanlara dokunarak manevi tatmin sağlaması ve iş imkanlarının geniş olması nedeniyle bölümü başkalarına tavsiye etmektedir. Ancak bazı katılımcılar, eğitimin kalitesi ve staj süreçleri konusunda kararsızdır. Tavsiye etmeyen öğrenciler ise, özellikle öğretim üyelerinin bazı olumsuz tutumları ve uygulamalı eğitimin yetersizliği gibi faktörleri gerekçe göstermektedir.</w:t>
      </w:r>
    </w:p>
    <w:p w14:paraId="486AE606" w14:textId="0EDC7994" w:rsidR="006A79B5" w:rsidRPr="00A82232" w:rsidRDefault="00A82232" w:rsidP="006A79B5">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 xml:space="preserve">Anket sonuçları, hemşirelik eğitimi ve fakülteye yönelik genel bir memnuniyet olduğunu göstermekle birlikte, özellikle uygulamalı eğitim ve laboratuvar imkanları gibi konularda iyileştirme yapılması gerektiğini ortaya koymaktadır. Ayrıca, öğrencilerin hem akademik hem de sosyal gelişimlerini destekleyecek daha kapsamlı ve güncel eğitim olanaklarına ihtiyaç duyduğu anlaşılmaktadır. Hemşirelik mesleğinin manevi tatmin sağlaması ve iş imkanlarının geniş olması, bölümün güçlü yönleri arasında öne çıkarken, öğrencilerin eğitim sisteminin </w:t>
      </w:r>
      <w:r w:rsidR="003341E8" w:rsidRPr="00A82232">
        <w:rPr>
          <w:rFonts w:ascii="Times New Roman" w:eastAsia="Times New Roman" w:hAnsi="Times New Roman" w:cs="Times New Roman"/>
          <w:bCs/>
          <w:color w:val="000000" w:themeColor="text1"/>
        </w:rPr>
        <w:t>çağdaşlaştırılması</w:t>
      </w:r>
      <w:r w:rsidRPr="00A82232">
        <w:rPr>
          <w:rFonts w:ascii="Times New Roman" w:eastAsia="Times New Roman" w:hAnsi="Times New Roman" w:cs="Times New Roman"/>
          <w:bCs/>
          <w:color w:val="000000" w:themeColor="text1"/>
        </w:rPr>
        <w:t xml:space="preserve"> yönündeki talepleri de dikkate alınmalıdır.</w:t>
      </w:r>
    </w:p>
    <w:p w14:paraId="4D3A7AD2" w14:textId="6BE7C31E" w:rsidR="006A79B5" w:rsidRPr="00892873" w:rsidRDefault="00A82232" w:rsidP="00A82232">
      <w:pPr>
        <w:rPr>
          <w:rFonts w:ascii="Times New Roman" w:hAnsi="Times New Roman" w:cs="Times New Roman"/>
          <w:b/>
          <w:bCs/>
          <w:color w:val="000000" w:themeColor="text1"/>
        </w:rPr>
      </w:pPr>
      <w:r w:rsidRPr="00892873">
        <w:rPr>
          <w:rFonts w:ascii="Times New Roman" w:hAnsi="Times New Roman" w:cs="Times New Roman"/>
          <w:b/>
          <w:bCs/>
          <w:color w:val="000000" w:themeColor="text1"/>
        </w:rPr>
        <w:t>4. Mezun Değerlendirme Anketi</w:t>
      </w:r>
    </w:p>
    <w:p w14:paraId="7AED7FDE" w14:textId="6F8F5978"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Bu </w:t>
      </w:r>
      <w:r w:rsidRPr="00A82232">
        <w:rPr>
          <w:rFonts w:ascii="Times New Roman" w:hAnsi="Times New Roman" w:cs="Times New Roman"/>
        </w:rPr>
        <w:t>a</w:t>
      </w:r>
      <w:r w:rsidRPr="00A82232">
        <w:rPr>
          <w:rFonts w:ascii="Times New Roman" w:hAnsi="Times New Roman" w:cs="Times New Roman"/>
        </w:rPr>
        <w:t>nket, mezunların eğitim programına, mesleki becerilere ve klinik deneyimlere yönelik görüşlerini ve mevcut iş tecrübelerini kapsamaktadır. Anketin bulguları, mezunların hemşirelik eğitimi ile ilgili genel memnuniyetlerini ortaya koymakta; bunun yanı sıra iyileştirme gereken bazı önemli alanları da vurgulamaktadır.</w:t>
      </w:r>
    </w:p>
    <w:p w14:paraId="74E2ACDB"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Mezunların lisans eğitim programına ilişkin görüşleri genel olarak olumludur. Eğitim içeriği ve düzeyi </w:t>
      </w:r>
      <w:proofErr w:type="gramStart"/>
      <w:r w:rsidRPr="00A82232">
        <w:rPr>
          <w:rFonts w:ascii="Times New Roman" w:hAnsi="Times New Roman" w:cs="Times New Roman"/>
        </w:rPr>
        <w:t>%67,7</w:t>
      </w:r>
      <w:proofErr w:type="gramEnd"/>
      <w:r w:rsidRPr="00A82232">
        <w:rPr>
          <w:rFonts w:ascii="Times New Roman" w:hAnsi="Times New Roman" w:cs="Times New Roman"/>
        </w:rPr>
        <w:t xml:space="preserve"> oranında yeterli bulunmuş, mezunların %83,9’u mesleki etik ve sorumluluk anlayışını kazandığını belirtmiştir. Bununla birlikte, uygulama becerilerinin geliştirilmesi konusunda mezunların </w:t>
      </w:r>
      <w:proofErr w:type="gramStart"/>
      <w:r w:rsidRPr="00A82232">
        <w:rPr>
          <w:rFonts w:ascii="Times New Roman" w:hAnsi="Times New Roman" w:cs="Times New Roman"/>
        </w:rPr>
        <w:t>%51,6</w:t>
      </w:r>
      <w:proofErr w:type="gramEnd"/>
      <w:r w:rsidRPr="00A82232">
        <w:rPr>
          <w:rFonts w:ascii="Times New Roman" w:hAnsi="Times New Roman" w:cs="Times New Roman"/>
        </w:rPr>
        <w:t>’sı lisans eğitimini yetersiz bulmuştur. Bu bulgu, hemşirelik eğitiminin teorik bilgi ile pratik uygulama arasında daha dengeli bir yapıya sahip olması gerektiğini vurgulamaktadır. Ayrıca, ekip çalışması, etkili iletişim ve topluma yönelik sosyal sorumluluk gibi beceriler mezunların büyük bir kısmı tarafından yeterli bulunmuştur.</w:t>
      </w:r>
    </w:p>
    <w:p w14:paraId="779D25DA" w14:textId="3B30D318"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Mezunların büyük çoğunluğu hemşirelik mesleğinin gerektirdiği temel bilgi ve becerilere sahip olduklarını ifade etmiştir. Ayrıca, hemşirelik sürecini kullanarak bütüncül ve kanıta dayalı bakım verme, bilimsel bilgiyi kullanma ve yasal düzenlemelere uygun davranma becerileri de yüksek oranda olumlu değerlendirilmiştir. Ancak, hemşirelik alanındaki gelişmeleri takip etme ve yabancı dil kullanma becerilerine ilişkin görüşlerde daha düşük oranlar dikkat çekmektedir. Özellikle yabancı dil kullanımı ile ilgili olarak mezunların </w:t>
      </w:r>
      <w:proofErr w:type="gramStart"/>
      <w:r w:rsidRPr="00A82232">
        <w:rPr>
          <w:rFonts w:ascii="Times New Roman" w:hAnsi="Times New Roman" w:cs="Times New Roman"/>
        </w:rPr>
        <w:t>%48,4</w:t>
      </w:r>
      <w:proofErr w:type="gramEnd"/>
      <w:r w:rsidRPr="00A82232">
        <w:rPr>
          <w:rFonts w:ascii="Times New Roman" w:hAnsi="Times New Roman" w:cs="Times New Roman"/>
        </w:rPr>
        <w:t>’ü olumlu görüş belirtirken, %22,6’sı bu konuda olumsuz düşünmektedir. Bu bulgu, hemşirelik eğitimi süresince yabancı dil eğitiminin geliştirilmesi gerektiğini göstermektedir.</w:t>
      </w:r>
    </w:p>
    <w:p w14:paraId="3FF0FF06"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Mezunların eğitim programı ile ilgili öne çıkan güçlü yönler arasında teorik ve pratik eğitimde güncel bilgilerin kullanılması, eleştirel düşünme ve problem çözme becerilerinin geliştirilmesi, mesleki etik ve sorumluluk bilincinin kazandırılması bulunmaktadır. Ayrıca, mezunlar ekip çalışması ve etkili iletişim gibi becerileri edindiklerini belirtmişlerdir. Öğretim üyelerinin güncel bilgiye sahip olmaları ve öğrencilerle etkili iletişim kurabilmeleri de programın önemli güçlü yönlerinden biri olarak değerlendirilmiştir.</w:t>
      </w:r>
    </w:p>
    <w:p w14:paraId="45766DB7"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Hemşirelik lisans eğitimi ile ilgili zayıf yönler arasında klinik uygulamalarda yeterli pratik yapma imkanının bulunmaması ve pratik derslerin yetersizliği vurgulanmıştır. Öğrencilerin klinik uygulamalarda aktif roller almaları gerektiği, ancak bu fırsatların sınırlı kaldığı belirtilmiştir. Ayrıca, bazı öğretim üyeleriyle iletişim sorunları yaşanması ve eğitim içeriğinin sahadaki uygulamalarla yeterince bütünleştirilememesi de eleştirilen konular arasındadır. Yabancı dil eğitiminin yetersizliği ve </w:t>
      </w:r>
      <w:r w:rsidRPr="00A82232">
        <w:rPr>
          <w:rFonts w:ascii="Times New Roman" w:hAnsi="Times New Roman" w:cs="Times New Roman"/>
        </w:rPr>
        <w:lastRenderedPageBreak/>
        <w:t>uzaktan eğitim süreçlerinde uygulamalı derslerin eksikliği de eğitim programının geliştirilmesi gereken alanları olarak öne çıkmaktadır.</w:t>
      </w:r>
    </w:p>
    <w:p w14:paraId="661E15D1"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Mezunlar, mezun buluşmaları, sosyal medya grupları ve dernek faaliyetleri gibi etkinliklerle daha fazla iletişim sağlanmasını önermektedirler. Ayrıca, mezunların lisansüstü eğitim ve kariyer planlama konusunda daha fazla destek ve yönlendirme talepleri bulunmaktadır.</w:t>
      </w:r>
    </w:p>
    <w:p w14:paraId="7A8F5516" w14:textId="3A46037D" w:rsidR="006A79B5" w:rsidRPr="00A82232" w:rsidRDefault="00A82232" w:rsidP="00A82232">
      <w:pPr>
        <w:jc w:val="both"/>
        <w:rPr>
          <w:rFonts w:ascii="Times New Roman" w:hAnsi="Times New Roman" w:cs="Times New Roman"/>
        </w:rPr>
      </w:pPr>
      <w:r w:rsidRPr="00A82232">
        <w:rPr>
          <w:rFonts w:ascii="Times New Roman" w:hAnsi="Times New Roman" w:cs="Times New Roman"/>
        </w:rPr>
        <w:t xml:space="preserve">Bu anket bulguları, hemşirelik lisans eğitiminin genel olarak olumlu değerlendirildiğini, ancak uygulamalı eğitim ve yabancı dil öğretimi gibi belirli alanlarda iyileştirme yapılması gerektiğini göstermektedir. Ayrıca, mezunlarla daha etkili bir iletişim kurulması ve onların mesleki gelişimlerinin desteklenmesi yönündeki öneriler de dikkate alınmalıdır. Hemşirelik mesleğinin, mezunlar tarafından temel bilgi ve beceriler açısından tatmin edici bulunduğu, ancak eğitim programının güncel ihtiyaçlara ve uygulamalı becerilere daha fazla ağırlık vermesi gerektiği </w:t>
      </w:r>
      <w:r w:rsidR="00892873">
        <w:rPr>
          <w:rFonts w:ascii="Times New Roman" w:hAnsi="Times New Roman" w:cs="Times New Roman"/>
        </w:rPr>
        <w:t>görülmektedir</w:t>
      </w:r>
      <w:r w:rsidRPr="00A82232">
        <w:rPr>
          <w:rFonts w:ascii="Times New Roman" w:hAnsi="Times New Roman" w:cs="Times New Roman"/>
        </w:rPr>
        <w:t>.</w:t>
      </w:r>
    </w:p>
    <w:sectPr w:rsidR="006A79B5" w:rsidRPr="00A82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57336" w14:textId="77777777" w:rsidR="00263353" w:rsidRDefault="00263353">
      <w:pPr>
        <w:spacing w:after="0" w:line="240" w:lineRule="auto"/>
      </w:pPr>
      <w:r>
        <w:separator/>
      </w:r>
    </w:p>
  </w:endnote>
  <w:endnote w:type="continuationSeparator" w:id="0">
    <w:p w14:paraId="5D9D43D2" w14:textId="77777777" w:rsidR="00263353" w:rsidRDefault="0026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5FA2" w14:textId="77777777" w:rsidR="00E63B9C" w:rsidRDefault="00E63B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178581"/>
      <w:docPartObj>
        <w:docPartGallery w:val="Page Numbers (Bottom of Page)"/>
        <w:docPartUnique/>
      </w:docPartObj>
    </w:sdtPr>
    <w:sdtContent>
      <w:p w14:paraId="3A78752F" w14:textId="77777777" w:rsidR="00E63B9C" w:rsidRDefault="00000000">
        <w:pPr>
          <w:pStyle w:val="AltBilgi"/>
          <w:jc w:val="right"/>
        </w:pPr>
        <w:r>
          <w:fldChar w:fldCharType="begin"/>
        </w:r>
        <w:r>
          <w:instrText>PAGE   \* MERGEFORMAT</w:instrText>
        </w:r>
        <w:r>
          <w:fldChar w:fldCharType="separate"/>
        </w:r>
        <w:r>
          <w:rPr>
            <w:noProof/>
          </w:rPr>
          <w:t>1</w:t>
        </w:r>
        <w:r>
          <w:fldChar w:fldCharType="end"/>
        </w:r>
      </w:p>
    </w:sdtContent>
  </w:sdt>
  <w:p w14:paraId="3A3459DA" w14:textId="77777777" w:rsidR="00E63B9C" w:rsidRDefault="00E63B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3668" w14:textId="77777777" w:rsidR="00E63B9C" w:rsidRDefault="00E63B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5B03" w14:textId="77777777" w:rsidR="00263353" w:rsidRDefault="00263353">
      <w:pPr>
        <w:spacing w:after="0" w:line="240" w:lineRule="auto"/>
      </w:pPr>
      <w:r>
        <w:separator/>
      </w:r>
    </w:p>
  </w:footnote>
  <w:footnote w:type="continuationSeparator" w:id="0">
    <w:p w14:paraId="34512381" w14:textId="77777777" w:rsidR="00263353" w:rsidRDefault="0026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DB4D" w14:textId="77777777" w:rsidR="00E63B9C" w:rsidRDefault="00E63B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A0A9" w14:textId="77777777" w:rsidR="00E63B9C" w:rsidRDefault="00E63B9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BB33" w14:textId="77777777" w:rsidR="00E63B9C" w:rsidRDefault="00E63B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2B07"/>
    <w:multiLevelType w:val="hybridMultilevel"/>
    <w:tmpl w:val="ADB8F0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4724E8"/>
    <w:multiLevelType w:val="hybridMultilevel"/>
    <w:tmpl w:val="151883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6081543"/>
    <w:multiLevelType w:val="multilevel"/>
    <w:tmpl w:val="A99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F3529"/>
    <w:multiLevelType w:val="hybridMultilevel"/>
    <w:tmpl w:val="5E3E0F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E5D324E"/>
    <w:multiLevelType w:val="hybridMultilevel"/>
    <w:tmpl w:val="137CB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35A2385"/>
    <w:multiLevelType w:val="hybridMultilevel"/>
    <w:tmpl w:val="99D03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115914"/>
    <w:multiLevelType w:val="multilevel"/>
    <w:tmpl w:val="5F1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46C3"/>
    <w:multiLevelType w:val="hybridMultilevel"/>
    <w:tmpl w:val="D85E2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0000CC"/>
    <w:multiLevelType w:val="hybridMultilevel"/>
    <w:tmpl w:val="0CB242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6512792"/>
    <w:multiLevelType w:val="hybridMultilevel"/>
    <w:tmpl w:val="A7062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D55AFA"/>
    <w:multiLevelType w:val="hybridMultilevel"/>
    <w:tmpl w:val="F542A5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0D817F4"/>
    <w:multiLevelType w:val="hybridMultilevel"/>
    <w:tmpl w:val="5E1839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54C65E1"/>
    <w:multiLevelType w:val="hybridMultilevel"/>
    <w:tmpl w:val="8A38FC5E"/>
    <w:lvl w:ilvl="0" w:tplc="041F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E15CD5"/>
    <w:multiLevelType w:val="hybridMultilevel"/>
    <w:tmpl w:val="3A22B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9A204B"/>
    <w:multiLevelType w:val="hybridMultilevel"/>
    <w:tmpl w:val="43B62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092FF8"/>
    <w:multiLevelType w:val="hybridMultilevel"/>
    <w:tmpl w:val="0BE00B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D9131C0"/>
    <w:multiLevelType w:val="hybridMultilevel"/>
    <w:tmpl w:val="822AFA6A"/>
    <w:lvl w:ilvl="0" w:tplc="041F0001">
      <w:start w:val="1"/>
      <w:numFmt w:val="bullet"/>
      <w:lvlText w:val=""/>
      <w:lvlJc w:val="left"/>
      <w:pPr>
        <w:ind w:left="360" w:hanging="360"/>
      </w:pPr>
      <w:rPr>
        <w:rFonts w:ascii="Symbol" w:hAnsi="Symbol" w:hint="default"/>
      </w:rPr>
    </w:lvl>
    <w:lvl w:ilvl="1" w:tplc="59428B1E">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E630EC6"/>
    <w:multiLevelType w:val="hybridMultilevel"/>
    <w:tmpl w:val="F7007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C71EAD"/>
    <w:multiLevelType w:val="hybridMultilevel"/>
    <w:tmpl w:val="0608DF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13D7449"/>
    <w:multiLevelType w:val="multilevel"/>
    <w:tmpl w:val="E74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F4E98"/>
    <w:multiLevelType w:val="multilevel"/>
    <w:tmpl w:val="C5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67C6A"/>
    <w:multiLevelType w:val="hybridMultilevel"/>
    <w:tmpl w:val="814A66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48D223F"/>
    <w:multiLevelType w:val="hybridMultilevel"/>
    <w:tmpl w:val="112E8C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EBB1916"/>
    <w:multiLevelType w:val="multilevel"/>
    <w:tmpl w:val="B1F45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80187"/>
    <w:multiLevelType w:val="hybridMultilevel"/>
    <w:tmpl w:val="AC8ACB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82B3D99"/>
    <w:multiLevelType w:val="hybridMultilevel"/>
    <w:tmpl w:val="9F144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E77833"/>
    <w:multiLevelType w:val="hybridMultilevel"/>
    <w:tmpl w:val="1C6CB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377F79"/>
    <w:multiLevelType w:val="multilevel"/>
    <w:tmpl w:val="337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80B2B"/>
    <w:multiLevelType w:val="hybridMultilevel"/>
    <w:tmpl w:val="42F05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DD7FF1"/>
    <w:multiLevelType w:val="hybridMultilevel"/>
    <w:tmpl w:val="372262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D4547A7"/>
    <w:multiLevelType w:val="hybridMultilevel"/>
    <w:tmpl w:val="9D30B42E"/>
    <w:lvl w:ilvl="0" w:tplc="041F0001">
      <w:start w:val="1"/>
      <w:numFmt w:val="bullet"/>
      <w:lvlText w:val=""/>
      <w:lvlJc w:val="left"/>
      <w:pPr>
        <w:ind w:left="360" w:hanging="360"/>
      </w:pPr>
      <w:rPr>
        <w:rFonts w:ascii="Symbol" w:hAnsi="Symbol" w:hint="default"/>
      </w:rPr>
    </w:lvl>
    <w:lvl w:ilvl="1" w:tplc="7AE072A2">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DBD48A2"/>
    <w:multiLevelType w:val="hybridMultilevel"/>
    <w:tmpl w:val="86222D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065160D"/>
    <w:multiLevelType w:val="hybridMultilevel"/>
    <w:tmpl w:val="3D10D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BC0CA4"/>
    <w:multiLevelType w:val="hybridMultilevel"/>
    <w:tmpl w:val="6966E9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1BC7C3E"/>
    <w:multiLevelType w:val="hybridMultilevel"/>
    <w:tmpl w:val="FEE2A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27122F"/>
    <w:multiLevelType w:val="hybridMultilevel"/>
    <w:tmpl w:val="7AC8E4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B60E2B"/>
    <w:multiLevelType w:val="hybridMultilevel"/>
    <w:tmpl w:val="50A08634"/>
    <w:lvl w:ilvl="0" w:tplc="0D560BEA">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900171011">
    <w:abstractNumId w:val="9"/>
  </w:num>
  <w:num w:numId="2" w16cid:durableId="980041003">
    <w:abstractNumId w:val="2"/>
  </w:num>
  <w:num w:numId="3" w16cid:durableId="1205409683">
    <w:abstractNumId w:val="23"/>
  </w:num>
  <w:num w:numId="4" w16cid:durableId="1100838457">
    <w:abstractNumId w:val="27"/>
  </w:num>
  <w:num w:numId="5" w16cid:durableId="745422155">
    <w:abstractNumId w:val="19"/>
  </w:num>
  <w:num w:numId="6" w16cid:durableId="1775712000">
    <w:abstractNumId w:val="6"/>
  </w:num>
  <w:num w:numId="7" w16cid:durableId="186063522">
    <w:abstractNumId w:val="20"/>
  </w:num>
  <w:num w:numId="8" w16cid:durableId="1897466721">
    <w:abstractNumId w:val="35"/>
  </w:num>
  <w:num w:numId="9" w16cid:durableId="980310099">
    <w:abstractNumId w:val="7"/>
  </w:num>
  <w:num w:numId="10" w16cid:durableId="1697808283">
    <w:abstractNumId w:val="13"/>
  </w:num>
  <w:num w:numId="11" w16cid:durableId="1333949227">
    <w:abstractNumId w:val="32"/>
  </w:num>
  <w:num w:numId="12" w16cid:durableId="2032953178">
    <w:abstractNumId w:val="26"/>
  </w:num>
  <w:num w:numId="13" w16cid:durableId="1484279528">
    <w:abstractNumId w:val="34"/>
  </w:num>
  <w:num w:numId="14" w16cid:durableId="131212747">
    <w:abstractNumId w:val="17"/>
  </w:num>
  <w:num w:numId="15" w16cid:durableId="137262322">
    <w:abstractNumId w:val="22"/>
  </w:num>
  <w:num w:numId="16" w16cid:durableId="1745563229">
    <w:abstractNumId w:val="29"/>
  </w:num>
  <w:num w:numId="17" w16cid:durableId="160202175">
    <w:abstractNumId w:val="31"/>
  </w:num>
  <w:num w:numId="18" w16cid:durableId="1466238792">
    <w:abstractNumId w:val="0"/>
  </w:num>
  <w:num w:numId="19" w16cid:durableId="1186214869">
    <w:abstractNumId w:val="15"/>
  </w:num>
  <w:num w:numId="20" w16cid:durableId="270363299">
    <w:abstractNumId w:val="21"/>
  </w:num>
  <w:num w:numId="21" w16cid:durableId="1838303326">
    <w:abstractNumId w:val="4"/>
  </w:num>
  <w:num w:numId="22" w16cid:durableId="2075422965">
    <w:abstractNumId w:val="11"/>
  </w:num>
  <w:num w:numId="23" w16cid:durableId="620113587">
    <w:abstractNumId w:val="24"/>
  </w:num>
  <w:num w:numId="24" w16cid:durableId="1546211387">
    <w:abstractNumId w:val="18"/>
  </w:num>
  <w:num w:numId="25" w16cid:durableId="1789086515">
    <w:abstractNumId w:val="8"/>
  </w:num>
  <w:num w:numId="26" w16cid:durableId="466972403">
    <w:abstractNumId w:val="16"/>
  </w:num>
  <w:num w:numId="27" w16cid:durableId="812478855">
    <w:abstractNumId w:val="1"/>
  </w:num>
  <w:num w:numId="28" w16cid:durableId="345400774">
    <w:abstractNumId w:val="10"/>
  </w:num>
  <w:num w:numId="29" w16cid:durableId="712271084">
    <w:abstractNumId w:val="36"/>
  </w:num>
  <w:num w:numId="30" w16cid:durableId="1128014951">
    <w:abstractNumId w:val="12"/>
  </w:num>
  <w:num w:numId="31" w16cid:durableId="1849173517">
    <w:abstractNumId w:val="30"/>
  </w:num>
  <w:num w:numId="32" w16cid:durableId="240531422">
    <w:abstractNumId w:val="3"/>
  </w:num>
  <w:num w:numId="33" w16cid:durableId="1356808603">
    <w:abstractNumId w:val="5"/>
  </w:num>
  <w:num w:numId="34" w16cid:durableId="179973340">
    <w:abstractNumId w:val="14"/>
  </w:num>
  <w:num w:numId="35" w16cid:durableId="50883813">
    <w:abstractNumId w:val="25"/>
  </w:num>
  <w:num w:numId="36" w16cid:durableId="1959337831">
    <w:abstractNumId w:val="28"/>
  </w:num>
  <w:num w:numId="37" w16cid:durableId="9632690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A0"/>
    <w:rsid w:val="00090B30"/>
    <w:rsid w:val="000B0E79"/>
    <w:rsid w:val="001B297C"/>
    <w:rsid w:val="00263353"/>
    <w:rsid w:val="003341E8"/>
    <w:rsid w:val="003410F2"/>
    <w:rsid w:val="003A75EC"/>
    <w:rsid w:val="003D3097"/>
    <w:rsid w:val="004873FF"/>
    <w:rsid w:val="006A79B5"/>
    <w:rsid w:val="007F62A7"/>
    <w:rsid w:val="008618A0"/>
    <w:rsid w:val="00864A32"/>
    <w:rsid w:val="00892873"/>
    <w:rsid w:val="0097325B"/>
    <w:rsid w:val="00A17841"/>
    <w:rsid w:val="00A82232"/>
    <w:rsid w:val="00A82FE5"/>
    <w:rsid w:val="00B424C3"/>
    <w:rsid w:val="00B7621C"/>
    <w:rsid w:val="00BA1A76"/>
    <w:rsid w:val="00C93E85"/>
    <w:rsid w:val="00CF4541"/>
    <w:rsid w:val="00DF0944"/>
    <w:rsid w:val="00E432CC"/>
    <w:rsid w:val="00E63B9C"/>
    <w:rsid w:val="00F02D0D"/>
    <w:rsid w:val="00F43D36"/>
    <w:rsid w:val="00F83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D3F077"/>
  <w15:chartTrackingRefBased/>
  <w15:docId w15:val="{42BF0864-4A67-7345-9DE2-F70CF8C2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A0"/>
    <w:pPr>
      <w:spacing w:after="160" w:line="259" w:lineRule="auto"/>
    </w:pPr>
    <w:rPr>
      <w:sz w:val="22"/>
      <w:szCs w:val="22"/>
    </w:rPr>
  </w:style>
  <w:style w:type="paragraph" w:styleId="Balk1">
    <w:name w:val="heading 1"/>
    <w:basedOn w:val="Normal"/>
    <w:next w:val="Normal"/>
    <w:link w:val="Balk1Char"/>
    <w:uiPriority w:val="9"/>
    <w:qFormat/>
    <w:rsid w:val="00861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61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618A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618A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618A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618A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18A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18A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18A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18A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618A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618A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618A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618A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618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18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18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18A0"/>
    <w:rPr>
      <w:rFonts w:eastAsiaTheme="majorEastAsia" w:cstheme="majorBidi"/>
      <w:color w:val="272727" w:themeColor="text1" w:themeTint="D8"/>
    </w:rPr>
  </w:style>
  <w:style w:type="paragraph" w:styleId="KonuBal">
    <w:name w:val="Title"/>
    <w:basedOn w:val="Normal"/>
    <w:next w:val="Normal"/>
    <w:link w:val="KonuBalChar"/>
    <w:uiPriority w:val="10"/>
    <w:qFormat/>
    <w:rsid w:val="008618A0"/>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18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18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18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18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18A0"/>
    <w:rPr>
      <w:i/>
      <w:iCs/>
      <w:color w:val="404040" w:themeColor="text1" w:themeTint="BF"/>
    </w:rPr>
  </w:style>
  <w:style w:type="paragraph" w:styleId="ListeParagraf">
    <w:name w:val="List Paragraph"/>
    <w:basedOn w:val="Normal"/>
    <w:uiPriority w:val="34"/>
    <w:qFormat/>
    <w:rsid w:val="008618A0"/>
    <w:pPr>
      <w:ind w:left="720"/>
      <w:contextualSpacing/>
    </w:pPr>
  </w:style>
  <w:style w:type="character" w:styleId="GlVurgulama">
    <w:name w:val="Intense Emphasis"/>
    <w:basedOn w:val="VarsaylanParagrafYazTipi"/>
    <w:uiPriority w:val="21"/>
    <w:qFormat/>
    <w:rsid w:val="008618A0"/>
    <w:rPr>
      <w:i/>
      <w:iCs/>
      <w:color w:val="0F4761" w:themeColor="accent1" w:themeShade="BF"/>
    </w:rPr>
  </w:style>
  <w:style w:type="paragraph" w:styleId="GlAlnt">
    <w:name w:val="Intense Quote"/>
    <w:basedOn w:val="Normal"/>
    <w:next w:val="Normal"/>
    <w:link w:val="GlAlntChar"/>
    <w:uiPriority w:val="30"/>
    <w:qFormat/>
    <w:rsid w:val="00861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618A0"/>
    <w:rPr>
      <w:i/>
      <w:iCs/>
      <w:color w:val="0F4761" w:themeColor="accent1" w:themeShade="BF"/>
    </w:rPr>
  </w:style>
  <w:style w:type="character" w:styleId="GlBavuru">
    <w:name w:val="Intense Reference"/>
    <w:basedOn w:val="VarsaylanParagrafYazTipi"/>
    <w:uiPriority w:val="32"/>
    <w:qFormat/>
    <w:rsid w:val="008618A0"/>
    <w:rPr>
      <w:b/>
      <w:bCs/>
      <w:smallCaps/>
      <w:color w:val="0F4761" w:themeColor="accent1" w:themeShade="BF"/>
      <w:spacing w:val="5"/>
    </w:rPr>
  </w:style>
  <w:style w:type="paragraph" w:styleId="stBilgi">
    <w:name w:val="header"/>
    <w:basedOn w:val="Normal"/>
    <w:link w:val="stBilgiChar"/>
    <w:uiPriority w:val="99"/>
    <w:unhideWhenUsed/>
    <w:rsid w:val="008618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8A0"/>
    <w:rPr>
      <w:sz w:val="22"/>
      <w:szCs w:val="22"/>
    </w:rPr>
  </w:style>
  <w:style w:type="paragraph" w:styleId="AltBilgi">
    <w:name w:val="footer"/>
    <w:basedOn w:val="Normal"/>
    <w:link w:val="AltBilgiChar"/>
    <w:uiPriority w:val="99"/>
    <w:unhideWhenUsed/>
    <w:rsid w:val="008618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8A0"/>
    <w:rPr>
      <w:sz w:val="22"/>
      <w:szCs w:val="22"/>
    </w:rPr>
  </w:style>
  <w:style w:type="table" w:customStyle="1" w:styleId="TableNormal">
    <w:name w:val="Table Normal"/>
    <w:uiPriority w:val="2"/>
    <w:semiHidden/>
    <w:unhideWhenUsed/>
    <w:qFormat/>
    <w:rsid w:val="008618A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table" w:styleId="TabloKlavuzu">
    <w:name w:val="Table Grid"/>
    <w:basedOn w:val="NormalTablo"/>
    <w:uiPriority w:val="39"/>
    <w:rsid w:val="0009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0B30"/>
    <w:pPr>
      <w:widowControl w:val="0"/>
      <w:autoSpaceDE w:val="0"/>
      <w:autoSpaceDN w:val="0"/>
      <w:spacing w:after="0" w:line="247" w:lineRule="exact"/>
      <w:ind w:left="15"/>
      <w:jc w:val="center"/>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633871">
      <w:bodyDiv w:val="1"/>
      <w:marLeft w:val="0"/>
      <w:marRight w:val="0"/>
      <w:marTop w:val="0"/>
      <w:marBottom w:val="0"/>
      <w:divBdr>
        <w:top w:val="none" w:sz="0" w:space="0" w:color="auto"/>
        <w:left w:val="none" w:sz="0" w:space="0" w:color="auto"/>
        <w:bottom w:val="none" w:sz="0" w:space="0" w:color="auto"/>
        <w:right w:val="none" w:sz="0" w:space="0" w:color="auto"/>
      </w:divBdr>
      <w:divsChild>
        <w:div w:id="388042959">
          <w:marLeft w:val="0"/>
          <w:marRight w:val="0"/>
          <w:marTop w:val="0"/>
          <w:marBottom w:val="0"/>
          <w:divBdr>
            <w:top w:val="none" w:sz="0" w:space="0" w:color="auto"/>
            <w:left w:val="none" w:sz="0" w:space="0" w:color="auto"/>
            <w:bottom w:val="none" w:sz="0" w:space="0" w:color="auto"/>
            <w:right w:val="none" w:sz="0" w:space="0" w:color="auto"/>
          </w:divBdr>
          <w:divsChild>
            <w:div w:id="733896464">
              <w:marLeft w:val="0"/>
              <w:marRight w:val="0"/>
              <w:marTop w:val="0"/>
              <w:marBottom w:val="0"/>
              <w:divBdr>
                <w:top w:val="none" w:sz="0" w:space="0" w:color="auto"/>
                <w:left w:val="none" w:sz="0" w:space="0" w:color="auto"/>
                <w:bottom w:val="none" w:sz="0" w:space="0" w:color="auto"/>
                <w:right w:val="none" w:sz="0" w:space="0" w:color="auto"/>
              </w:divBdr>
            </w:div>
          </w:divsChild>
        </w:div>
        <w:div w:id="1866362048">
          <w:marLeft w:val="0"/>
          <w:marRight w:val="0"/>
          <w:marTop w:val="0"/>
          <w:marBottom w:val="0"/>
          <w:divBdr>
            <w:top w:val="none" w:sz="0" w:space="0" w:color="auto"/>
            <w:left w:val="none" w:sz="0" w:space="0" w:color="auto"/>
            <w:bottom w:val="none" w:sz="0" w:space="0" w:color="auto"/>
            <w:right w:val="none" w:sz="0" w:space="0" w:color="auto"/>
          </w:divBdr>
          <w:divsChild>
            <w:div w:id="1590196829">
              <w:marLeft w:val="0"/>
              <w:marRight w:val="0"/>
              <w:marTop w:val="0"/>
              <w:marBottom w:val="0"/>
              <w:divBdr>
                <w:top w:val="none" w:sz="0" w:space="0" w:color="auto"/>
                <w:left w:val="none" w:sz="0" w:space="0" w:color="auto"/>
                <w:bottom w:val="none" w:sz="0" w:space="0" w:color="auto"/>
                <w:right w:val="none" w:sz="0" w:space="0" w:color="auto"/>
              </w:divBdr>
            </w:div>
          </w:divsChild>
        </w:div>
        <w:div w:id="1770352890">
          <w:marLeft w:val="0"/>
          <w:marRight w:val="0"/>
          <w:marTop w:val="0"/>
          <w:marBottom w:val="0"/>
          <w:divBdr>
            <w:top w:val="none" w:sz="0" w:space="0" w:color="auto"/>
            <w:left w:val="none" w:sz="0" w:space="0" w:color="auto"/>
            <w:bottom w:val="none" w:sz="0" w:space="0" w:color="auto"/>
            <w:right w:val="none" w:sz="0" w:space="0" w:color="auto"/>
          </w:divBdr>
          <w:divsChild>
            <w:div w:id="644360077">
              <w:marLeft w:val="0"/>
              <w:marRight w:val="0"/>
              <w:marTop w:val="0"/>
              <w:marBottom w:val="0"/>
              <w:divBdr>
                <w:top w:val="none" w:sz="0" w:space="0" w:color="auto"/>
                <w:left w:val="none" w:sz="0" w:space="0" w:color="auto"/>
                <w:bottom w:val="none" w:sz="0" w:space="0" w:color="auto"/>
                <w:right w:val="none" w:sz="0" w:space="0" w:color="auto"/>
              </w:divBdr>
            </w:div>
          </w:divsChild>
        </w:div>
        <w:div w:id="594674553">
          <w:marLeft w:val="0"/>
          <w:marRight w:val="0"/>
          <w:marTop w:val="0"/>
          <w:marBottom w:val="0"/>
          <w:divBdr>
            <w:top w:val="none" w:sz="0" w:space="0" w:color="auto"/>
            <w:left w:val="none" w:sz="0" w:space="0" w:color="auto"/>
            <w:bottom w:val="none" w:sz="0" w:space="0" w:color="auto"/>
            <w:right w:val="none" w:sz="0" w:space="0" w:color="auto"/>
          </w:divBdr>
          <w:divsChild>
            <w:div w:id="1615866570">
              <w:marLeft w:val="0"/>
              <w:marRight w:val="0"/>
              <w:marTop w:val="0"/>
              <w:marBottom w:val="0"/>
              <w:divBdr>
                <w:top w:val="none" w:sz="0" w:space="0" w:color="auto"/>
                <w:left w:val="none" w:sz="0" w:space="0" w:color="auto"/>
                <w:bottom w:val="none" w:sz="0" w:space="0" w:color="auto"/>
                <w:right w:val="none" w:sz="0" w:space="0" w:color="auto"/>
              </w:divBdr>
            </w:div>
          </w:divsChild>
        </w:div>
        <w:div w:id="1932649">
          <w:marLeft w:val="0"/>
          <w:marRight w:val="0"/>
          <w:marTop w:val="0"/>
          <w:marBottom w:val="0"/>
          <w:divBdr>
            <w:top w:val="none" w:sz="0" w:space="0" w:color="auto"/>
            <w:left w:val="none" w:sz="0" w:space="0" w:color="auto"/>
            <w:bottom w:val="none" w:sz="0" w:space="0" w:color="auto"/>
            <w:right w:val="none" w:sz="0" w:space="0" w:color="auto"/>
          </w:divBdr>
          <w:divsChild>
            <w:div w:id="1052198029">
              <w:marLeft w:val="0"/>
              <w:marRight w:val="0"/>
              <w:marTop w:val="0"/>
              <w:marBottom w:val="0"/>
              <w:divBdr>
                <w:top w:val="none" w:sz="0" w:space="0" w:color="auto"/>
                <w:left w:val="none" w:sz="0" w:space="0" w:color="auto"/>
                <w:bottom w:val="none" w:sz="0" w:space="0" w:color="auto"/>
                <w:right w:val="none" w:sz="0" w:space="0" w:color="auto"/>
              </w:divBdr>
            </w:div>
          </w:divsChild>
        </w:div>
        <w:div w:id="1744373109">
          <w:marLeft w:val="0"/>
          <w:marRight w:val="0"/>
          <w:marTop w:val="0"/>
          <w:marBottom w:val="0"/>
          <w:divBdr>
            <w:top w:val="none" w:sz="0" w:space="0" w:color="auto"/>
            <w:left w:val="none" w:sz="0" w:space="0" w:color="auto"/>
            <w:bottom w:val="none" w:sz="0" w:space="0" w:color="auto"/>
            <w:right w:val="none" w:sz="0" w:space="0" w:color="auto"/>
          </w:divBdr>
          <w:divsChild>
            <w:div w:id="1646424612">
              <w:marLeft w:val="0"/>
              <w:marRight w:val="0"/>
              <w:marTop w:val="0"/>
              <w:marBottom w:val="0"/>
              <w:divBdr>
                <w:top w:val="none" w:sz="0" w:space="0" w:color="auto"/>
                <w:left w:val="none" w:sz="0" w:space="0" w:color="auto"/>
                <w:bottom w:val="none" w:sz="0" w:space="0" w:color="auto"/>
                <w:right w:val="none" w:sz="0" w:space="0" w:color="auto"/>
              </w:divBdr>
            </w:div>
          </w:divsChild>
        </w:div>
        <w:div w:id="1529567886">
          <w:marLeft w:val="0"/>
          <w:marRight w:val="0"/>
          <w:marTop w:val="0"/>
          <w:marBottom w:val="0"/>
          <w:divBdr>
            <w:top w:val="none" w:sz="0" w:space="0" w:color="auto"/>
            <w:left w:val="none" w:sz="0" w:space="0" w:color="auto"/>
            <w:bottom w:val="none" w:sz="0" w:space="0" w:color="auto"/>
            <w:right w:val="none" w:sz="0" w:space="0" w:color="auto"/>
          </w:divBdr>
          <w:divsChild>
            <w:div w:id="1553228542">
              <w:marLeft w:val="0"/>
              <w:marRight w:val="0"/>
              <w:marTop w:val="0"/>
              <w:marBottom w:val="0"/>
              <w:divBdr>
                <w:top w:val="none" w:sz="0" w:space="0" w:color="auto"/>
                <w:left w:val="none" w:sz="0" w:space="0" w:color="auto"/>
                <w:bottom w:val="none" w:sz="0" w:space="0" w:color="auto"/>
                <w:right w:val="none" w:sz="0" w:space="0" w:color="auto"/>
              </w:divBdr>
            </w:div>
          </w:divsChild>
        </w:div>
        <w:div w:id="439569169">
          <w:marLeft w:val="0"/>
          <w:marRight w:val="0"/>
          <w:marTop w:val="0"/>
          <w:marBottom w:val="0"/>
          <w:divBdr>
            <w:top w:val="none" w:sz="0" w:space="0" w:color="auto"/>
            <w:left w:val="none" w:sz="0" w:space="0" w:color="auto"/>
            <w:bottom w:val="none" w:sz="0" w:space="0" w:color="auto"/>
            <w:right w:val="none" w:sz="0" w:space="0" w:color="auto"/>
          </w:divBdr>
          <w:divsChild>
            <w:div w:id="759914136">
              <w:marLeft w:val="0"/>
              <w:marRight w:val="0"/>
              <w:marTop w:val="0"/>
              <w:marBottom w:val="0"/>
              <w:divBdr>
                <w:top w:val="none" w:sz="0" w:space="0" w:color="auto"/>
                <w:left w:val="none" w:sz="0" w:space="0" w:color="auto"/>
                <w:bottom w:val="none" w:sz="0" w:space="0" w:color="auto"/>
                <w:right w:val="none" w:sz="0" w:space="0" w:color="auto"/>
              </w:divBdr>
            </w:div>
          </w:divsChild>
        </w:div>
        <w:div w:id="989793131">
          <w:marLeft w:val="0"/>
          <w:marRight w:val="0"/>
          <w:marTop w:val="0"/>
          <w:marBottom w:val="0"/>
          <w:divBdr>
            <w:top w:val="none" w:sz="0" w:space="0" w:color="auto"/>
            <w:left w:val="none" w:sz="0" w:space="0" w:color="auto"/>
            <w:bottom w:val="none" w:sz="0" w:space="0" w:color="auto"/>
            <w:right w:val="none" w:sz="0" w:space="0" w:color="auto"/>
          </w:divBdr>
          <w:divsChild>
            <w:div w:id="1890455321">
              <w:marLeft w:val="0"/>
              <w:marRight w:val="0"/>
              <w:marTop w:val="0"/>
              <w:marBottom w:val="0"/>
              <w:divBdr>
                <w:top w:val="none" w:sz="0" w:space="0" w:color="auto"/>
                <w:left w:val="none" w:sz="0" w:space="0" w:color="auto"/>
                <w:bottom w:val="none" w:sz="0" w:space="0" w:color="auto"/>
                <w:right w:val="none" w:sz="0" w:space="0" w:color="auto"/>
              </w:divBdr>
            </w:div>
          </w:divsChild>
        </w:div>
        <w:div w:id="1992714953">
          <w:marLeft w:val="0"/>
          <w:marRight w:val="0"/>
          <w:marTop w:val="0"/>
          <w:marBottom w:val="0"/>
          <w:divBdr>
            <w:top w:val="none" w:sz="0" w:space="0" w:color="auto"/>
            <w:left w:val="none" w:sz="0" w:space="0" w:color="auto"/>
            <w:bottom w:val="none" w:sz="0" w:space="0" w:color="auto"/>
            <w:right w:val="none" w:sz="0" w:space="0" w:color="auto"/>
          </w:divBdr>
          <w:divsChild>
            <w:div w:id="20665713">
              <w:marLeft w:val="0"/>
              <w:marRight w:val="0"/>
              <w:marTop w:val="0"/>
              <w:marBottom w:val="0"/>
              <w:divBdr>
                <w:top w:val="none" w:sz="0" w:space="0" w:color="auto"/>
                <w:left w:val="none" w:sz="0" w:space="0" w:color="auto"/>
                <w:bottom w:val="none" w:sz="0" w:space="0" w:color="auto"/>
                <w:right w:val="none" w:sz="0" w:space="0" w:color="auto"/>
              </w:divBdr>
            </w:div>
          </w:divsChild>
        </w:div>
        <w:div w:id="5600687">
          <w:marLeft w:val="0"/>
          <w:marRight w:val="0"/>
          <w:marTop w:val="0"/>
          <w:marBottom w:val="0"/>
          <w:divBdr>
            <w:top w:val="none" w:sz="0" w:space="0" w:color="auto"/>
            <w:left w:val="none" w:sz="0" w:space="0" w:color="auto"/>
            <w:bottom w:val="none" w:sz="0" w:space="0" w:color="auto"/>
            <w:right w:val="none" w:sz="0" w:space="0" w:color="auto"/>
          </w:divBdr>
          <w:divsChild>
            <w:div w:id="1164203207">
              <w:marLeft w:val="0"/>
              <w:marRight w:val="0"/>
              <w:marTop w:val="0"/>
              <w:marBottom w:val="0"/>
              <w:divBdr>
                <w:top w:val="none" w:sz="0" w:space="0" w:color="auto"/>
                <w:left w:val="none" w:sz="0" w:space="0" w:color="auto"/>
                <w:bottom w:val="none" w:sz="0" w:space="0" w:color="auto"/>
                <w:right w:val="none" w:sz="0" w:space="0" w:color="auto"/>
              </w:divBdr>
            </w:div>
          </w:divsChild>
        </w:div>
        <w:div w:id="1364405236">
          <w:marLeft w:val="0"/>
          <w:marRight w:val="0"/>
          <w:marTop w:val="0"/>
          <w:marBottom w:val="0"/>
          <w:divBdr>
            <w:top w:val="none" w:sz="0" w:space="0" w:color="auto"/>
            <w:left w:val="none" w:sz="0" w:space="0" w:color="auto"/>
            <w:bottom w:val="none" w:sz="0" w:space="0" w:color="auto"/>
            <w:right w:val="none" w:sz="0" w:space="0" w:color="auto"/>
          </w:divBdr>
          <w:divsChild>
            <w:div w:id="1922449144">
              <w:marLeft w:val="0"/>
              <w:marRight w:val="0"/>
              <w:marTop w:val="0"/>
              <w:marBottom w:val="0"/>
              <w:divBdr>
                <w:top w:val="none" w:sz="0" w:space="0" w:color="auto"/>
                <w:left w:val="none" w:sz="0" w:space="0" w:color="auto"/>
                <w:bottom w:val="none" w:sz="0" w:space="0" w:color="auto"/>
                <w:right w:val="none" w:sz="0" w:space="0" w:color="auto"/>
              </w:divBdr>
            </w:div>
          </w:divsChild>
        </w:div>
        <w:div w:id="423574398">
          <w:marLeft w:val="0"/>
          <w:marRight w:val="0"/>
          <w:marTop w:val="0"/>
          <w:marBottom w:val="0"/>
          <w:divBdr>
            <w:top w:val="none" w:sz="0" w:space="0" w:color="auto"/>
            <w:left w:val="none" w:sz="0" w:space="0" w:color="auto"/>
            <w:bottom w:val="none" w:sz="0" w:space="0" w:color="auto"/>
            <w:right w:val="none" w:sz="0" w:space="0" w:color="auto"/>
          </w:divBdr>
          <w:divsChild>
            <w:div w:id="1420371057">
              <w:marLeft w:val="0"/>
              <w:marRight w:val="0"/>
              <w:marTop w:val="0"/>
              <w:marBottom w:val="0"/>
              <w:divBdr>
                <w:top w:val="none" w:sz="0" w:space="0" w:color="auto"/>
                <w:left w:val="none" w:sz="0" w:space="0" w:color="auto"/>
                <w:bottom w:val="none" w:sz="0" w:space="0" w:color="auto"/>
                <w:right w:val="none" w:sz="0" w:space="0" w:color="auto"/>
              </w:divBdr>
            </w:div>
          </w:divsChild>
        </w:div>
        <w:div w:id="1655138529">
          <w:marLeft w:val="0"/>
          <w:marRight w:val="0"/>
          <w:marTop w:val="0"/>
          <w:marBottom w:val="0"/>
          <w:divBdr>
            <w:top w:val="none" w:sz="0" w:space="0" w:color="auto"/>
            <w:left w:val="none" w:sz="0" w:space="0" w:color="auto"/>
            <w:bottom w:val="none" w:sz="0" w:space="0" w:color="auto"/>
            <w:right w:val="none" w:sz="0" w:space="0" w:color="auto"/>
          </w:divBdr>
          <w:divsChild>
            <w:div w:id="1699772340">
              <w:marLeft w:val="0"/>
              <w:marRight w:val="0"/>
              <w:marTop w:val="0"/>
              <w:marBottom w:val="0"/>
              <w:divBdr>
                <w:top w:val="none" w:sz="0" w:space="0" w:color="auto"/>
                <w:left w:val="none" w:sz="0" w:space="0" w:color="auto"/>
                <w:bottom w:val="none" w:sz="0" w:space="0" w:color="auto"/>
                <w:right w:val="none" w:sz="0" w:space="0" w:color="auto"/>
              </w:divBdr>
            </w:div>
          </w:divsChild>
        </w:div>
        <w:div w:id="1574390960">
          <w:marLeft w:val="0"/>
          <w:marRight w:val="0"/>
          <w:marTop w:val="0"/>
          <w:marBottom w:val="0"/>
          <w:divBdr>
            <w:top w:val="none" w:sz="0" w:space="0" w:color="auto"/>
            <w:left w:val="none" w:sz="0" w:space="0" w:color="auto"/>
            <w:bottom w:val="none" w:sz="0" w:space="0" w:color="auto"/>
            <w:right w:val="none" w:sz="0" w:space="0" w:color="auto"/>
          </w:divBdr>
          <w:divsChild>
            <w:div w:id="858935661">
              <w:marLeft w:val="0"/>
              <w:marRight w:val="0"/>
              <w:marTop w:val="0"/>
              <w:marBottom w:val="0"/>
              <w:divBdr>
                <w:top w:val="none" w:sz="0" w:space="0" w:color="auto"/>
                <w:left w:val="none" w:sz="0" w:space="0" w:color="auto"/>
                <w:bottom w:val="none" w:sz="0" w:space="0" w:color="auto"/>
                <w:right w:val="none" w:sz="0" w:space="0" w:color="auto"/>
              </w:divBdr>
            </w:div>
          </w:divsChild>
        </w:div>
        <w:div w:id="1458253753">
          <w:marLeft w:val="0"/>
          <w:marRight w:val="0"/>
          <w:marTop w:val="0"/>
          <w:marBottom w:val="0"/>
          <w:divBdr>
            <w:top w:val="none" w:sz="0" w:space="0" w:color="auto"/>
            <w:left w:val="none" w:sz="0" w:space="0" w:color="auto"/>
            <w:bottom w:val="none" w:sz="0" w:space="0" w:color="auto"/>
            <w:right w:val="none" w:sz="0" w:space="0" w:color="auto"/>
          </w:divBdr>
          <w:divsChild>
            <w:div w:id="534080982">
              <w:marLeft w:val="0"/>
              <w:marRight w:val="0"/>
              <w:marTop w:val="0"/>
              <w:marBottom w:val="0"/>
              <w:divBdr>
                <w:top w:val="none" w:sz="0" w:space="0" w:color="auto"/>
                <w:left w:val="none" w:sz="0" w:space="0" w:color="auto"/>
                <w:bottom w:val="none" w:sz="0" w:space="0" w:color="auto"/>
                <w:right w:val="none" w:sz="0" w:space="0" w:color="auto"/>
              </w:divBdr>
            </w:div>
          </w:divsChild>
        </w:div>
        <w:div w:id="677923986">
          <w:marLeft w:val="0"/>
          <w:marRight w:val="0"/>
          <w:marTop w:val="0"/>
          <w:marBottom w:val="0"/>
          <w:divBdr>
            <w:top w:val="none" w:sz="0" w:space="0" w:color="auto"/>
            <w:left w:val="none" w:sz="0" w:space="0" w:color="auto"/>
            <w:bottom w:val="none" w:sz="0" w:space="0" w:color="auto"/>
            <w:right w:val="none" w:sz="0" w:space="0" w:color="auto"/>
          </w:divBdr>
          <w:divsChild>
            <w:div w:id="1935747900">
              <w:marLeft w:val="0"/>
              <w:marRight w:val="0"/>
              <w:marTop w:val="0"/>
              <w:marBottom w:val="0"/>
              <w:divBdr>
                <w:top w:val="none" w:sz="0" w:space="0" w:color="auto"/>
                <w:left w:val="none" w:sz="0" w:space="0" w:color="auto"/>
                <w:bottom w:val="none" w:sz="0" w:space="0" w:color="auto"/>
                <w:right w:val="none" w:sz="0" w:space="0" w:color="auto"/>
              </w:divBdr>
            </w:div>
          </w:divsChild>
        </w:div>
        <w:div w:id="953101311">
          <w:marLeft w:val="0"/>
          <w:marRight w:val="0"/>
          <w:marTop w:val="0"/>
          <w:marBottom w:val="0"/>
          <w:divBdr>
            <w:top w:val="none" w:sz="0" w:space="0" w:color="auto"/>
            <w:left w:val="none" w:sz="0" w:space="0" w:color="auto"/>
            <w:bottom w:val="none" w:sz="0" w:space="0" w:color="auto"/>
            <w:right w:val="none" w:sz="0" w:space="0" w:color="auto"/>
          </w:divBdr>
          <w:divsChild>
            <w:div w:id="2975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3806">
      <w:bodyDiv w:val="1"/>
      <w:marLeft w:val="0"/>
      <w:marRight w:val="0"/>
      <w:marTop w:val="0"/>
      <w:marBottom w:val="0"/>
      <w:divBdr>
        <w:top w:val="none" w:sz="0" w:space="0" w:color="auto"/>
        <w:left w:val="none" w:sz="0" w:space="0" w:color="auto"/>
        <w:bottom w:val="none" w:sz="0" w:space="0" w:color="auto"/>
        <w:right w:val="none" w:sz="0" w:space="0" w:color="auto"/>
      </w:divBdr>
      <w:divsChild>
        <w:div w:id="1010914780">
          <w:marLeft w:val="0"/>
          <w:marRight w:val="0"/>
          <w:marTop w:val="0"/>
          <w:marBottom w:val="0"/>
          <w:divBdr>
            <w:top w:val="none" w:sz="0" w:space="0" w:color="auto"/>
            <w:left w:val="none" w:sz="0" w:space="0" w:color="auto"/>
            <w:bottom w:val="none" w:sz="0" w:space="0" w:color="auto"/>
            <w:right w:val="none" w:sz="0" w:space="0" w:color="auto"/>
          </w:divBdr>
          <w:divsChild>
            <w:div w:id="1801528274">
              <w:marLeft w:val="0"/>
              <w:marRight w:val="0"/>
              <w:marTop w:val="0"/>
              <w:marBottom w:val="0"/>
              <w:divBdr>
                <w:top w:val="none" w:sz="0" w:space="0" w:color="auto"/>
                <w:left w:val="none" w:sz="0" w:space="0" w:color="auto"/>
                <w:bottom w:val="none" w:sz="0" w:space="0" w:color="auto"/>
                <w:right w:val="none" w:sz="0" w:space="0" w:color="auto"/>
              </w:divBdr>
            </w:div>
          </w:divsChild>
        </w:div>
        <w:div w:id="727652541">
          <w:marLeft w:val="0"/>
          <w:marRight w:val="0"/>
          <w:marTop w:val="0"/>
          <w:marBottom w:val="0"/>
          <w:divBdr>
            <w:top w:val="none" w:sz="0" w:space="0" w:color="auto"/>
            <w:left w:val="none" w:sz="0" w:space="0" w:color="auto"/>
            <w:bottom w:val="none" w:sz="0" w:space="0" w:color="auto"/>
            <w:right w:val="none" w:sz="0" w:space="0" w:color="auto"/>
          </w:divBdr>
          <w:divsChild>
            <w:div w:id="177039689">
              <w:marLeft w:val="0"/>
              <w:marRight w:val="0"/>
              <w:marTop w:val="0"/>
              <w:marBottom w:val="0"/>
              <w:divBdr>
                <w:top w:val="none" w:sz="0" w:space="0" w:color="auto"/>
                <w:left w:val="none" w:sz="0" w:space="0" w:color="auto"/>
                <w:bottom w:val="none" w:sz="0" w:space="0" w:color="auto"/>
                <w:right w:val="none" w:sz="0" w:space="0" w:color="auto"/>
              </w:divBdr>
            </w:div>
          </w:divsChild>
        </w:div>
        <w:div w:id="806165413">
          <w:marLeft w:val="0"/>
          <w:marRight w:val="0"/>
          <w:marTop w:val="0"/>
          <w:marBottom w:val="0"/>
          <w:divBdr>
            <w:top w:val="none" w:sz="0" w:space="0" w:color="auto"/>
            <w:left w:val="none" w:sz="0" w:space="0" w:color="auto"/>
            <w:bottom w:val="none" w:sz="0" w:space="0" w:color="auto"/>
            <w:right w:val="none" w:sz="0" w:space="0" w:color="auto"/>
          </w:divBdr>
          <w:divsChild>
            <w:div w:id="713120198">
              <w:marLeft w:val="0"/>
              <w:marRight w:val="0"/>
              <w:marTop w:val="0"/>
              <w:marBottom w:val="0"/>
              <w:divBdr>
                <w:top w:val="none" w:sz="0" w:space="0" w:color="auto"/>
                <w:left w:val="none" w:sz="0" w:space="0" w:color="auto"/>
                <w:bottom w:val="none" w:sz="0" w:space="0" w:color="auto"/>
                <w:right w:val="none" w:sz="0" w:space="0" w:color="auto"/>
              </w:divBdr>
            </w:div>
          </w:divsChild>
        </w:div>
        <w:div w:id="773670776">
          <w:marLeft w:val="0"/>
          <w:marRight w:val="0"/>
          <w:marTop w:val="0"/>
          <w:marBottom w:val="0"/>
          <w:divBdr>
            <w:top w:val="none" w:sz="0" w:space="0" w:color="auto"/>
            <w:left w:val="none" w:sz="0" w:space="0" w:color="auto"/>
            <w:bottom w:val="none" w:sz="0" w:space="0" w:color="auto"/>
            <w:right w:val="none" w:sz="0" w:space="0" w:color="auto"/>
          </w:divBdr>
          <w:divsChild>
            <w:div w:id="188765284">
              <w:marLeft w:val="0"/>
              <w:marRight w:val="0"/>
              <w:marTop w:val="0"/>
              <w:marBottom w:val="0"/>
              <w:divBdr>
                <w:top w:val="none" w:sz="0" w:space="0" w:color="auto"/>
                <w:left w:val="none" w:sz="0" w:space="0" w:color="auto"/>
                <w:bottom w:val="none" w:sz="0" w:space="0" w:color="auto"/>
                <w:right w:val="none" w:sz="0" w:space="0" w:color="auto"/>
              </w:divBdr>
            </w:div>
          </w:divsChild>
        </w:div>
        <w:div w:id="1492482901">
          <w:marLeft w:val="0"/>
          <w:marRight w:val="0"/>
          <w:marTop w:val="0"/>
          <w:marBottom w:val="0"/>
          <w:divBdr>
            <w:top w:val="none" w:sz="0" w:space="0" w:color="auto"/>
            <w:left w:val="none" w:sz="0" w:space="0" w:color="auto"/>
            <w:bottom w:val="none" w:sz="0" w:space="0" w:color="auto"/>
            <w:right w:val="none" w:sz="0" w:space="0" w:color="auto"/>
          </w:divBdr>
          <w:divsChild>
            <w:div w:id="1731415064">
              <w:marLeft w:val="0"/>
              <w:marRight w:val="0"/>
              <w:marTop w:val="0"/>
              <w:marBottom w:val="0"/>
              <w:divBdr>
                <w:top w:val="none" w:sz="0" w:space="0" w:color="auto"/>
                <w:left w:val="none" w:sz="0" w:space="0" w:color="auto"/>
                <w:bottom w:val="none" w:sz="0" w:space="0" w:color="auto"/>
                <w:right w:val="none" w:sz="0" w:space="0" w:color="auto"/>
              </w:divBdr>
            </w:div>
          </w:divsChild>
        </w:div>
        <w:div w:id="366948866">
          <w:marLeft w:val="0"/>
          <w:marRight w:val="0"/>
          <w:marTop w:val="0"/>
          <w:marBottom w:val="0"/>
          <w:divBdr>
            <w:top w:val="none" w:sz="0" w:space="0" w:color="auto"/>
            <w:left w:val="none" w:sz="0" w:space="0" w:color="auto"/>
            <w:bottom w:val="none" w:sz="0" w:space="0" w:color="auto"/>
            <w:right w:val="none" w:sz="0" w:space="0" w:color="auto"/>
          </w:divBdr>
          <w:divsChild>
            <w:div w:id="183716079">
              <w:marLeft w:val="0"/>
              <w:marRight w:val="0"/>
              <w:marTop w:val="0"/>
              <w:marBottom w:val="0"/>
              <w:divBdr>
                <w:top w:val="none" w:sz="0" w:space="0" w:color="auto"/>
                <w:left w:val="none" w:sz="0" w:space="0" w:color="auto"/>
                <w:bottom w:val="none" w:sz="0" w:space="0" w:color="auto"/>
                <w:right w:val="none" w:sz="0" w:space="0" w:color="auto"/>
              </w:divBdr>
            </w:div>
          </w:divsChild>
        </w:div>
        <w:div w:id="432822054">
          <w:marLeft w:val="0"/>
          <w:marRight w:val="0"/>
          <w:marTop w:val="0"/>
          <w:marBottom w:val="0"/>
          <w:divBdr>
            <w:top w:val="none" w:sz="0" w:space="0" w:color="auto"/>
            <w:left w:val="none" w:sz="0" w:space="0" w:color="auto"/>
            <w:bottom w:val="none" w:sz="0" w:space="0" w:color="auto"/>
            <w:right w:val="none" w:sz="0" w:space="0" w:color="auto"/>
          </w:divBdr>
          <w:divsChild>
            <w:div w:id="466708721">
              <w:marLeft w:val="0"/>
              <w:marRight w:val="0"/>
              <w:marTop w:val="0"/>
              <w:marBottom w:val="0"/>
              <w:divBdr>
                <w:top w:val="none" w:sz="0" w:space="0" w:color="auto"/>
                <w:left w:val="none" w:sz="0" w:space="0" w:color="auto"/>
                <w:bottom w:val="none" w:sz="0" w:space="0" w:color="auto"/>
                <w:right w:val="none" w:sz="0" w:space="0" w:color="auto"/>
              </w:divBdr>
            </w:div>
          </w:divsChild>
        </w:div>
        <w:div w:id="560671486">
          <w:marLeft w:val="0"/>
          <w:marRight w:val="0"/>
          <w:marTop w:val="0"/>
          <w:marBottom w:val="0"/>
          <w:divBdr>
            <w:top w:val="none" w:sz="0" w:space="0" w:color="auto"/>
            <w:left w:val="none" w:sz="0" w:space="0" w:color="auto"/>
            <w:bottom w:val="none" w:sz="0" w:space="0" w:color="auto"/>
            <w:right w:val="none" w:sz="0" w:space="0" w:color="auto"/>
          </w:divBdr>
          <w:divsChild>
            <w:div w:id="2143767144">
              <w:marLeft w:val="0"/>
              <w:marRight w:val="0"/>
              <w:marTop w:val="0"/>
              <w:marBottom w:val="0"/>
              <w:divBdr>
                <w:top w:val="none" w:sz="0" w:space="0" w:color="auto"/>
                <w:left w:val="none" w:sz="0" w:space="0" w:color="auto"/>
                <w:bottom w:val="none" w:sz="0" w:space="0" w:color="auto"/>
                <w:right w:val="none" w:sz="0" w:space="0" w:color="auto"/>
              </w:divBdr>
            </w:div>
          </w:divsChild>
        </w:div>
        <w:div w:id="2107454002">
          <w:marLeft w:val="0"/>
          <w:marRight w:val="0"/>
          <w:marTop w:val="0"/>
          <w:marBottom w:val="0"/>
          <w:divBdr>
            <w:top w:val="none" w:sz="0" w:space="0" w:color="auto"/>
            <w:left w:val="none" w:sz="0" w:space="0" w:color="auto"/>
            <w:bottom w:val="none" w:sz="0" w:space="0" w:color="auto"/>
            <w:right w:val="none" w:sz="0" w:space="0" w:color="auto"/>
          </w:divBdr>
          <w:divsChild>
            <w:div w:id="2022850277">
              <w:marLeft w:val="0"/>
              <w:marRight w:val="0"/>
              <w:marTop w:val="0"/>
              <w:marBottom w:val="0"/>
              <w:divBdr>
                <w:top w:val="none" w:sz="0" w:space="0" w:color="auto"/>
                <w:left w:val="none" w:sz="0" w:space="0" w:color="auto"/>
                <w:bottom w:val="none" w:sz="0" w:space="0" w:color="auto"/>
                <w:right w:val="none" w:sz="0" w:space="0" w:color="auto"/>
              </w:divBdr>
            </w:div>
          </w:divsChild>
        </w:div>
        <w:div w:id="332150138">
          <w:marLeft w:val="0"/>
          <w:marRight w:val="0"/>
          <w:marTop w:val="0"/>
          <w:marBottom w:val="0"/>
          <w:divBdr>
            <w:top w:val="none" w:sz="0" w:space="0" w:color="auto"/>
            <w:left w:val="none" w:sz="0" w:space="0" w:color="auto"/>
            <w:bottom w:val="none" w:sz="0" w:space="0" w:color="auto"/>
            <w:right w:val="none" w:sz="0" w:space="0" w:color="auto"/>
          </w:divBdr>
          <w:divsChild>
            <w:div w:id="1115368999">
              <w:marLeft w:val="0"/>
              <w:marRight w:val="0"/>
              <w:marTop w:val="0"/>
              <w:marBottom w:val="0"/>
              <w:divBdr>
                <w:top w:val="none" w:sz="0" w:space="0" w:color="auto"/>
                <w:left w:val="none" w:sz="0" w:space="0" w:color="auto"/>
                <w:bottom w:val="none" w:sz="0" w:space="0" w:color="auto"/>
                <w:right w:val="none" w:sz="0" w:space="0" w:color="auto"/>
              </w:divBdr>
            </w:div>
          </w:divsChild>
        </w:div>
        <w:div w:id="1656226520">
          <w:marLeft w:val="0"/>
          <w:marRight w:val="0"/>
          <w:marTop w:val="0"/>
          <w:marBottom w:val="0"/>
          <w:divBdr>
            <w:top w:val="none" w:sz="0" w:space="0" w:color="auto"/>
            <w:left w:val="none" w:sz="0" w:space="0" w:color="auto"/>
            <w:bottom w:val="none" w:sz="0" w:space="0" w:color="auto"/>
            <w:right w:val="none" w:sz="0" w:space="0" w:color="auto"/>
          </w:divBdr>
          <w:divsChild>
            <w:div w:id="270623283">
              <w:marLeft w:val="0"/>
              <w:marRight w:val="0"/>
              <w:marTop w:val="0"/>
              <w:marBottom w:val="0"/>
              <w:divBdr>
                <w:top w:val="none" w:sz="0" w:space="0" w:color="auto"/>
                <w:left w:val="none" w:sz="0" w:space="0" w:color="auto"/>
                <w:bottom w:val="none" w:sz="0" w:space="0" w:color="auto"/>
                <w:right w:val="none" w:sz="0" w:space="0" w:color="auto"/>
              </w:divBdr>
            </w:div>
          </w:divsChild>
        </w:div>
        <w:div w:id="582184539">
          <w:marLeft w:val="0"/>
          <w:marRight w:val="0"/>
          <w:marTop w:val="0"/>
          <w:marBottom w:val="0"/>
          <w:divBdr>
            <w:top w:val="none" w:sz="0" w:space="0" w:color="auto"/>
            <w:left w:val="none" w:sz="0" w:space="0" w:color="auto"/>
            <w:bottom w:val="none" w:sz="0" w:space="0" w:color="auto"/>
            <w:right w:val="none" w:sz="0" w:space="0" w:color="auto"/>
          </w:divBdr>
          <w:divsChild>
            <w:div w:id="627316451">
              <w:marLeft w:val="0"/>
              <w:marRight w:val="0"/>
              <w:marTop w:val="0"/>
              <w:marBottom w:val="0"/>
              <w:divBdr>
                <w:top w:val="none" w:sz="0" w:space="0" w:color="auto"/>
                <w:left w:val="none" w:sz="0" w:space="0" w:color="auto"/>
                <w:bottom w:val="none" w:sz="0" w:space="0" w:color="auto"/>
                <w:right w:val="none" w:sz="0" w:space="0" w:color="auto"/>
              </w:divBdr>
            </w:div>
          </w:divsChild>
        </w:div>
        <w:div w:id="1109468350">
          <w:marLeft w:val="0"/>
          <w:marRight w:val="0"/>
          <w:marTop w:val="0"/>
          <w:marBottom w:val="0"/>
          <w:divBdr>
            <w:top w:val="none" w:sz="0" w:space="0" w:color="auto"/>
            <w:left w:val="none" w:sz="0" w:space="0" w:color="auto"/>
            <w:bottom w:val="none" w:sz="0" w:space="0" w:color="auto"/>
            <w:right w:val="none" w:sz="0" w:space="0" w:color="auto"/>
          </w:divBdr>
          <w:divsChild>
            <w:div w:id="951402002">
              <w:marLeft w:val="0"/>
              <w:marRight w:val="0"/>
              <w:marTop w:val="0"/>
              <w:marBottom w:val="0"/>
              <w:divBdr>
                <w:top w:val="none" w:sz="0" w:space="0" w:color="auto"/>
                <w:left w:val="none" w:sz="0" w:space="0" w:color="auto"/>
                <w:bottom w:val="none" w:sz="0" w:space="0" w:color="auto"/>
                <w:right w:val="none" w:sz="0" w:space="0" w:color="auto"/>
              </w:divBdr>
            </w:div>
          </w:divsChild>
        </w:div>
        <w:div w:id="313069842">
          <w:marLeft w:val="0"/>
          <w:marRight w:val="0"/>
          <w:marTop w:val="0"/>
          <w:marBottom w:val="0"/>
          <w:divBdr>
            <w:top w:val="none" w:sz="0" w:space="0" w:color="auto"/>
            <w:left w:val="none" w:sz="0" w:space="0" w:color="auto"/>
            <w:bottom w:val="none" w:sz="0" w:space="0" w:color="auto"/>
            <w:right w:val="none" w:sz="0" w:space="0" w:color="auto"/>
          </w:divBdr>
          <w:divsChild>
            <w:div w:id="415253089">
              <w:marLeft w:val="0"/>
              <w:marRight w:val="0"/>
              <w:marTop w:val="0"/>
              <w:marBottom w:val="0"/>
              <w:divBdr>
                <w:top w:val="none" w:sz="0" w:space="0" w:color="auto"/>
                <w:left w:val="none" w:sz="0" w:space="0" w:color="auto"/>
                <w:bottom w:val="none" w:sz="0" w:space="0" w:color="auto"/>
                <w:right w:val="none" w:sz="0" w:space="0" w:color="auto"/>
              </w:divBdr>
            </w:div>
          </w:divsChild>
        </w:div>
        <w:div w:id="1040521010">
          <w:marLeft w:val="0"/>
          <w:marRight w:val="0"/>
          <w:marTop w:val="0"/>
          <w:marBottom w:val="0"/>
          <w:divBdr>
            <w:top w:val="none" w:sz="0" w:space="0" w:color="auto"/>
            <w:left w:val="none" w:sz="0" w:space="0" w:color="auto"/>
            <w:bottom w:val="none" w:sz="0" w:space="0" w:color="auto"/>
            <w:right w:val="none" w:sz="0" w:space="0" w:color="auto"/>
          </w:divBdr>
          <w:divsChild>
            <w:div w:id="1682127444">
              <w:marLeft w:val="0"/>
              <w:marRight w:val="0"/>
              <w:marTop w:val="0"/>
              <w:marBottom w:val="0"/>
              <w:divBdr>
                <w:top w:val="none" w:sz="0" w:space="0" w:color="auto"/>
                <w:left w:val="none" w:sz="0" w:space="0" w:color="auto"/>
                <w:bottom w:val="none" w:sz="0" w:space="0" w:color="auto"/>
                <w:right w:val="none" w:sz="0" w:space="0" w:color="auto"/>
              </w:divBdr>
            </w:div>
          </w:divsChild>
        </w:div>
        <w:div w:id="687484987">
          <w:marLeft w:val="0"/>
          <w:marRight w:val="0"/>
          <w:marTop w:val="0"/>
          <w:marBottom w:val="0"/>
          <w:divBdr>
            <w:top w:val="none" w:sz="0" w:space="0" w:color="auto"/>
            <w:left w:val="none" w:sz="0" w:space="0" w:color="auto"/>
            <w:bottom w:val="none" w:sz="0" w:space="0" w:color="auto"/>
            <w:right w:val="none" w:sz="0" w:space="0" w:color="auto"/>
          </w:divBdr>
          <w:divsChild>
            <w:div w:id="1439371663">
              <w:marLeft w:val="0"/>
              <w:marRight w:val="0"/>
              <w:marTop w:val="0"/>
              <w:marBottom w:val="0"/>
              <w:divBdr>
                <w:top w:val="none" w:sz="0" w:space="0" w:color="auto"/>
                <w:left w:val="none" w:sz="0" w:space="0" w:color="auto"/>
                <w:bottom w:val="none" w:sz="0" w:space="0" w:color="auto"/>
                <w:right w:val="none" w:sz="0" w:space="0" w:color="auto"/>
              </w:divBdr>
            </w:div>
          </w:divsChild>
        </w:div>
        <w:div w:id="1134060591">
          <w:marLeft w:val="0"/>
          <w:marRight w:val="0"/>
          <w:marTop w:val="0"/>
          <w:marBottom w:val="0"/>
          <w:divBdr>
            <w:top w:val="none" w:sz="0" w:space="0" w:color="auto"/>
            <w:left w:val="none" w:sz="0" w:space="0" w:color="auto"/>
            <w:bottom w:val="none" w:sz="0" w:space="0" w:color="auto"/>
            <w:right w:val="none" w:sz="0" w:space="0" w:color="auto"/>
          </w:divBdr>
          <w:divsChild>
            <w:div w:id="1459375568">
              <w:marLeft w:val="0"/>
              <w:marRight w:val="0"/>
              <w:marTop w:val="0"/>
              <w:marBottom w:val="0"/>
              <w:divBdr>
                <w:top w:val="none" w:sz="0" w:space="0" w:color="auto"/>
                <w:left w:val="none" w:sz="0" w:space="0" w:color="auto"/>
                <w:bottom w:val="none" w:sz="0" w:space="0" w:color="auto"/>
                <w:right w:val="none" w:sz="0" w:space="0" w:color="auto"/>
              </w:divBdr>
            </w:div>
          </w:divsChild>
        </w:div>
        <w:div w:id="557208472">
          <w:marLeft w:val="0"/>
          <w:marRight w:val="0"/>
          <w:marTop w:val="0"/>
          <w:marBottom w:val="0"/>
          <w:divBdr>
            <w:top w:val="none" w:sz="0" w:space="0" w:color="auto"/>
            <w:left w:val="none" w:sz="0" w:space="0" w:color="auto"/>
            <w:bottom w:val="none" w:sz="0" w:space="0" w:color="auto"/>
            <w:right w:val="none" w:sz="0" w:space="0" w:color="auto"/>
          </w:divBdr>
          <w:divsChild>
            <w:div w:id="20603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19</Pages>
  <Words>6487</Words>
  <Characters>36981</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OLGUN</dc:creator>
  <cp:keywords/>
  <dc:description/>
  <cp:lastModifiedBy>Aylin OLGUN</cp:lastModifiedBy>
  <cp:revision>11</cp:revision>
  <dcterms:created xsi:type="dcterms:W3CDTF">2024-09-11T09:01:00Z</dcterms:created>
  <dcterms:modified xsi:type="dcterms:W3CDTF">2024-09-13T08:06:00Z</dcterms:modified>
</cp:coreProperties>
</file>